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D96A8" w14:textId="77777777" w:rsidR="00166A1F" w:rsidRDefault="00166A1F"/>
    <w:p w14:paraId="4295C750" w14:textId="77777777" w:rsidR="00166A1F" w:rsidRPr="00C54F81" w:rsidRDefault="00166A1F" w:rsidP="00166A1F">
      <w:pPr>
        <w:jc w:val="center"/>
        <w:rPr>
          <w:b/>
        </w:rPr>
      </w:pPr>
      <w:r w:rsidRPr="00C54F81">
        <w:rPr>
          <w:b/>
        </w:rPr>
        <w:t>ЈАВНИ ПОЗИВ ЗА УЧЕШЋЕ НА ОБУКАМА "ОЗЕЛЕЊАВАЊЕ ПОСЛОВАЊА"</w:t>
      </w:r>
    </w:p>
    <w:p w14:paraId="070C2188" w14:textId="77777777" w:rsidR="00166A1F" w:rsidRPr="00C54F81" w:rsidRDefault="00166A1F" w:rsidP="00166A1F">
      <w:pPr>
        <w:jc w:val="center"/>
        <w:rPr>
          <w:b/>
        </w:rPr>
      </w:pPr>
    </w:p>
    <w:p w14:paraId="687773E1" w14:textId="776F0D3C" w:rsidR="0093500F" w:rsidRPr="00C54F81" w:rsidRDefault="00166A1F" w:rsidP="00166A1F">
      <w:pPr>
        <w:jc w:val="center"/>
        <w:rPr>
          <w:b/>
        </w:rPr>
      </w:pPr>
      <w:r w:rsidRPr="00C54F81">
        <w:rPr>
          <w:b/>
        </w:rPr>
        <w:t>ОБРАЗАЦ ПРИЈАВЕ</w:t>
      </w:r>
    </w:p>
    <w:p w14:paraId="5DC35435" w14:textId="14B83D49" w:rsidR="0093500F" w:rsidRPr="00C54F81" w:rsidRDefault="0093500F">
      <w:pPr>
        <w:rPr>
          <w:b/>
        </w:rPr>
      </w:pPr>
      <w:r w:rsidRPr="00C54F81">
        <w:rPr>
          <w:b/>
        </w:rPr>
        <w:t>1. Подносилац пријаве</w:t>
      </w:r>
    </w:p>
    <w:tbl>
      <w:tblPr>
        <w:tblStyle w:val="Koordinatnamreatabele"/>
        <w:tblW w:w="963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628"/>
        <w:gridCol w:w="1628"/>
        <w:gridCol w:w="5386"/>
        <w:gridCol w:w="992"/>
      </w:tblGrid>
      <w:tr w:rsidR="00C54F81" w:rsidRPr="00C54F81" w14:paraId="17A5EFD5" w14:textId="77777777" w:rsidTr="0093500F">
        <w:trPr>
          <w:trHeight w:val="411"/>
        </w:trPr>
        <w:tc>
          <w:tcPr>
            <w:tcW w:w="3256" w:type="dxa"/>
            <w:gridSpan w:val="2"/>
            <w:shd w:val="clear" w:color="auto" w:fill="F2F2F2" w:themeFill="background1" w:themeFillShade="F2"/>
            <w:vAlign w:val="center"/>
          </w:tcPr>
          <w:p w14:paraId="53B02206" w14:textId="77777777" w:rsidR="0093500F" w:rsidRPr="00C54F81" w:rsidRDefault="0093500F" w:rsidP="004A7903">
            <w:pPr>
              <w:jc w:val="both"/>
              <w:rPr>
                <w:rFonts w:asciiTheme="minorHAnsi" w:hAnsiTheme="minorHAnsi"/>
              </w:rPr>
            </w:pPr>
            <w:r w:rsidRPr="00C54F81">
              <w:rPr>
                <w:b/>
              </w:rPr>
              <w:t>Назив привредног субјекта:</w:t>
            </w:r>
          </w:p>
        </w:tc>
        <w:tc>
          <w:tcPr>
            <w:tcW w:w="6378" w:type="dxa"/>
            <w:gridSpan w:val="2"/>
            <w:vAlign w:val="center"/>
          </w:tcPr>
          <w:p w14:paraId="27162569" w14:textId="77777777" w:rsidR="0093500F" w:rsidRPr="00C54F81" w:rsidRDefault="0093500F" w:rsidP="00C54F81">
            <w:pPr>
              <w:rPr>
                <w:rFonts w:asciiTheme="minorHAnsi" w:hAnsiTheme="minorHAnsi"/>
              </w:rPr>
            </w:pPr>
          </w:p>
        </w:tc>
      </w:tr>
      <w:tr w:rsidR="00C54F81" w:rsidRPr="00C54F81" w14:paraId="390B716A" w14:textId="77777777" w:rsidTr="0093500F">
        <w:trPr>
          <w:trHeight w:val="411"/>
        </w:trPr>
        <w:tc>
          <w:tcPr>
            <w:tcW w:w="1628" w:type="dxa"/>
            <w:vMerge w:val="restart"/>
            <w:shd w:val="clear" w:color="auto" w:fill="F2F2F2" w:themeFill="background1" w:themeFillShade="F2"/>
            <w:vAlign w:val="center"/>
          </w:tcPr>
          <w:p w14:paraId="53EE8B2E" w14:textId="77777777" w:rsidR="0093500F" w:rsidRPr="00C54F81" w:rsidRDefault="0093500F" w:rsidP="004A7903">
            <w:pPr>
              <w:jc w:val="both"/>
              <w:rPr>
                <w:b/>
              </w:rPr>
            </w:pPr>
            <w:r w:rsidRPr="00C54F81">
              <w:rPr>
                <w:b/>
              </w:rPr>
              <w:t>Седиште</w:t>
            </w:r>
          </w:p>
        </w:tc>
        <w:tc>
          <w:tcPr>
            <w:tcW w:w="1628" w:type="dxa"/>
            <w:shd w:val="clear" w:color="auto" w:fill="F2F2F2" w:themeFill="background1" w:themeFillShade="F2"/>
            <w:vAlign w:val="center"/>
          </w:tcPr>
          <w:p w14:paraId="015E4486" w14:textId="77777777" w:rsidR="0093500F" w:rsidRPr="00C54F81" w:rsidRDefault="0093500F" w:rsidP="004A7903">
            <w:pPr>
              <w:jc w:val="both"/>
              <w:rPr>
                <w:b/>
                <w:bCs/>
              </w:rPr>
            </w:pPr>
            <w:r w:rsidRPr="00C54F81">
              <w:rPr>
                <w:b/>
                <w:bCs/>
              </w:rPr>
              <w:t>Општина</w:t>
            </w:r>
          </w:p>
        </w:tc>
        <w:tc>
          <w:tcPr>
            <w:tcW w:w="6378" w:type="dxa"/>
            <w:gridSpan w:val="2"/>
            <w:vAlign w:val="center"/>
          </w:tcPr>
          <w:p w14:paraId="18776FDF" w14:textId="77777777" w:rsidR="0093500F" w:rsidRPr="00C54F81" w:rsidRDefault="0093500F" w:rsidP="00C54F81">
            <w:pPr>
              <w:rPr>
                <w:rFonts w:asciiTheme="minorHAnsi" w:hAnsiTheme="minorHAnsi"/>
              </w:rPr>
            </w:pPr>
          </w:p>
        </w:tc>
      </w:tr>
      <w:tr w:rsidR="00C54F81" w:rsidRPr="00C54F81" w14:paraId="5E39B573" w14:textId="77777777" w:rsidTr="0093500F">
        <w:trPr>
          <w:trHeight w:val="411"/>
        </w:trPr>
        <w:tc>
          <w:tcPr>
            <w:tcW w:w="1628" w:type="dxa"/>
            <w:vMerge/>
            <w:shd w:val="clear" w:color="auto" w:fill="F2F2F2" w:themeFill="background1" w:themeFillShade="F2"/>
            <w:vAlign w:val="center"/>
          </w:tcPr>
          <w:p w14:paraId="070AC5B7" w14:textId="77777777" w:rsidR="0093500F" w:rsidRPr="00C54F81" w:rsidRDefault="0093500F" w:rsidP="004A7903">
            <w:pPr>
              <w:jc w:val="both"/>
              <w:rPr>
                <w:b/>
              </w:rPr>
            </w:pPr>
          </w:p>
        </w:tc>
        <w:tc>
          <w:tcPr>
            <w:tcW w:w="1628" w:type="dxa"/>
            <w:shd w:val="clear" w:color="auto" w:fill="F2F2F2" w:themeFill="background1" w:themeFillShade="F2"/>
            <w:vAlign w:val="center"/>
          </w:tcPr>
          <w:p w14:paraId="434FC350" w14:textId="77777777" w:rsidR="0093500F" w:rsidRPr="00C54F81" w:rsidRDefault="0093500F" w:rsidP="004A7903">
            <w:pPr>
              <w:jc w:val="both"/>
              <w:rPr>
                <w:b/>
                <w:bCs/>
              </w:rPr>
            </w:pPr>
            <w:r w:rsidRPr="00C54F81">
              <w:rPr>
                <w:b/>
                <w:bCs/>
              </w:rPr>
              <w:t>Место</w:t>
            </w:r>
          </w:p>
        </w:tc>
        <w:tc>
          <w:tcPr>
            <w:tcW w:w="6378" w:type="dxa"/>
            <w:gridSpan w:val="2"/>
            <w:vAlign w:val="center"/>
          </w:tcPr>
          <w:p w14:paraId="6604B8FD" w14:textId="77777777" w:rsidR="0093500F" w:rsidRPr="00C54F81" w:rsidRDefault="0093500F" w:rsidP="00C54F81">
            <w:pPr>
              <w:rPr>
                <w:rFonts w:asciiTheme="minorHAnsi" w:hAnsiTheme="minorHAnsi"/>
              </w:rPr>
            </w:pPr>
          </w:p>
        </w:tc>
      </w:tr>
      <w:tr w:rsidR="00C54F81" w:rsidRPr="00C54F81" w14:paraId="74874603" w14:textId="77777777" w:rsidTr="0093500F">
        <w:trPr>
          <w:trHeight w:val="411"/>
        </w:trPr>
        <w:tc>
          <w:tcPr>
            <w:tcW w:w="1628" w:type="dxa"/>
            <w:vMerge/>
            <w:shd w:val="clear" w:color="auto" w:fill="F2F2F2" w:themeFill="background1" w:themeFillShade="F2"/>
            <w:vAlign w:val="center"/>
          </w:tcPr>
          <w:p w14:paraId="66F2DA10" w14:textId="77777777" w:rsidR="0093500F" w:rsidRPr="00C54F81" w:rsidRDefault="0093500F" w:rsidP="004A7903">
            <w:pPr>
              <w:jc w:val="both"/>
              <w:rPr>
                <w:b/>
              </w:rPr>
            </w:pPr>
          </w:p>
        </w:tc>
        <w:tc>
          <w:tcPr>
            <w:tcW w:w="1628" w:type="dxa"/>
            <w:shd w:val="clear" w:color="auto" w:fill="F2F2F2" w:themeFill="background1" w:themeFillShade="F2"/>
            <w:vAlign w:val="center"/>
          </w:tcPr>
          <w:p w14:paraId="0DA47720" w14:textId="77777777" w:rsidR="0093500F" w:rsidRPr="00C54F81" w:rsidRDefault="0093500F" w:rsidP="004A7903">
            <w:pPr>
              <w:jc w:val="both"/>
              <w:rPr>
                <w:b/>
                <w:bCs/>
              </w:rPr>
            </w:pPr>
            <w:r w:rsidRPr="00C54F81">
              <w:rPr>
                <w:b/>
                <w:bCs/>
              </w:rPr>
              <w:t>Улица и број</w:t>
            </w:r>
          </w:p>
        </w:tc>
        <w:tc>
          <w:tcPr>
            <w:tcW w:w="6378" w:type="dxa"/>
            <w:gridSpan w:val="2"/>
            <w:vAlign w:val="center"/>
          </w:tcPr>
          <w:p w14:paraId="797ABBE5" w14:textId="77777777" w:rsidR="0093500F" w:rsidRPr="00C54F81" w:rsidRDefault="0093500F" w:rsidP="00C54F81">
            <w:pPr>
              <w:rPr>
                <w:rFonts w:asciiTheme="minorHAnsi" w:hAnsiTheme="minorHAnsi"/>
              </w:rPr>
            </w:pPr>
          </w:p>
        </w:tc>
      </w:tr>
      <w:tr w:rsidR="00C54F81" w:rsidRPr="00C54F81" w14:paraId="6A4A986E" w14:textId="77777777" w:rsidTr="0093500F">
        <w:trPr>
          <w:trHeight w:val="411"/>
        </w:trPr>
        <w:tc>
          <w:tcPr>
            <w:tcW w:w="3256" w:type="dxa"/>
            <w:gridSpan w:val="2"/>
            <w:shd w:val="clear" w:color="auto" w:fill="F2F2F2" w:themeFill="background1" w:themeFillShade="F2"/>
            <w:vAlign w:val="center"/>
          </w:tcPr>
          <w:p w14:paraId="0495CAD1" w14:textId="77777777" w:rsidR="0093500F" w:rsidRPr="00C54F81" w:rsidRDefault="0093500F" w:rsidP="004A7903">
            <w:pPr>
              <w:jc w:val="both"/>
              <w:rPr>
                <w:b/>
                <w:bCs/>
              </w:rPr>
            </w:pPr>
            <w:r w:rsidRPr="00C54F81">
              <w:rPr>
                <w:b/>
                <w:bCs/>
              </w:rPr>
              <w:t>Број телефона</w:t>
            </w:r>
          </w:p>
        </w:tc>
        <w:tc>
          <w:tcPr>
            <w:tcW w:w="6378" w:type="dxa"/>
            <w:gridSpan w:val="2"/>
            <w:vAlign w:val="center"/>
          </w:tcPr>
          <w:p w14:paraId="019272CB" w14:textId="77777777" w:rsidR="0093500F" w:rsidRPr="00C54F81" w:rsidRDefault="0093500F" w:rsidP="00C54F81">
            <w:pPr>
              <w:rPr>
                <w:rFonts w:asciiTheme="minorHAnsi" w:hAnsiTheme="minorHAnsi"/>
              </w:rPr>
            </w:pPr>
          </w:p>
        </w:tc>
      </w:tr>
      <w:tr w:rsidR="00C54F81" w:rsidRPr="00C54F81" w14:paraId="0A0CD717" w14:textId="77777777" w:rsidTr="0093500F">
        <w:trPr>
          <w:trHeight w:val="411"/>
        </w:trPr>
        <w:tc>
          <w:tcPr>
            <w:tcW w:w="3256" w:type="dxa"/>
            <w:gridSpan w:val="2"/>
            <w:shd w:val="clear" w:color="auto" w:fill="F2F2F2" w:themeFill="background1" w:themeFillShade="F2"/>
            <w:vAlign w:val="center"/>
          </w:tcPr>
          <w:p w14:paraId="4AC6A720" w14:textId="77777777" w:rsidR="0093500F" w:rsidRPr="00C54F81" w:rsidRDefault="0093500F" w:rsidP="004A7903">
            <w:pPr>
              <w:jc w:val="both"/>
              <w:rPr>
                <w:b/>
                <w:bCs/>
              </w:rPr>
            </w:pPr>
            <w:r w:rsidRPr="00C54F81">
              <w:rPr>
                <w:b/>
                <w:bCs/>
              </w:rPr>
              <w:t>E-</w:t>
            </w:r>
            <w:proofErr w:type="spellStart"/>
            <w:r w:rsidRPr="00C54F81">
              <w:rPr>
                <w:b/>
                <w:bCs/>
              </w:rPr>
              <w:t>mail</w:t>
            </w:r>
            <w:proofErr w:type="spellEnd"/>
          </w:p>
        </w:tc>
        <w:tc>
          <w:tcPr>
            <w:tcW w:w="6378" w:type="dxa"/>
            <w:gridSpan w:val="2"/>
            <w:vAlign w:val="center"/>
          </w:tcPr>
          <w:p w14:paraId="420662E6" w14:textId="77777777" w:rsidR="0093500F" w:rsidRPr="00C54F81" w:rsidRDefault="0093500F" w:rsidP="00C54F81">
            <w:pPr>
              <w:rPr>
                <w:rFonts w:asciiTheme="minorHAnsi" w:hAnsiTheme="minorHAnsi"/>
              </w:rPr>
            </w:pPr>
          </w:p>
        </w:tc>
      </w:tr>
      <w:tr w:rsidR="00C54F81" w:rsidRPr="00C54F81" w14:paraId="62CAD59F" w14:textId="77777777" w:rsidTr="0093500F">
        <w:trPr>
          <w:trHeight w:val="411"/>
        </w:trPr>
        <w:tc>
          <w:tcPr>
            <w:tcW w:w="3256" w:type="dxa"/>
            <w:gridSpan w:val="2"/>
            <w:shd w:val="clear" w:color="auto" w:fill="F2F2F2" w:themeFill="background1" w:themeFillShade="F2"/>
            <w:vAlign w:val="center"/>
          </w:tcPr>
          <w:p w14:paraId="29A4566A" w14:textId="77777777" w:rsidR="0093500F" w:rsidRPr="00C54F81" w:rsidRDefault="0093500F" w:rsidP="004A7903">
            <w:pPr>
              <w:jc w:val="both"/>
              <w:rPr>
                <w:b/>
                <w:bCs/>
              </w:rPr>
            </w:pPr>
            <w:r w:rsidRPr="00C54F81">
              <w:rPr>
                <w:b/>
                <w:bCs/>
              </w:rPr>
              <w:t>Интернет адреса (</w:t>
            </w:r>
            <w:proofErr w:type="spellStart"/>
            <w:r w:rsidRPr="00C54F81">
              <w:rPr>
                <w:b/>
                <w:bCs/>
              </w:rPr>
              <w:t>web</w:t>
            </w:r>
            <w:proofErr w:type="spellEnd"/>
            <w:r w:rsidRPr="00C54F81">
              <w:rPr>
                <w:b/>
                <w:bCs/>
              </w:rPr>
              <w:t>)</w:t>
            </w:r>
          </w:p>
        </w:tc>
        <w:tc>
          <w:tcPr>
            <w:tcW w:w="6378" w:type="dxa"/>
            <w:gridSpan w:val="2"/>
            <w:vAlign w:val="center"/>
          </w:tcPr>
          <w:p w14:paraId="2093D7CF" w14:textId="77777777" w:rsidR="0093500F" w:rsidRPr="00C54F81" w:rsidRDefault="0093500F" w:rsidP="00C54F81">
            <w:pPr>
              <w:rPr>
                <w:rFonts w:asciiTheme="minorHAnsi" w:hAnsiTheme="minorHAnsi"/>
              </w:rPr>
            </w:pPr>
          </w:p>
        </w:tc>
      </w:tr>
      <w:tr w:rsidR="00C54F81" w:rsidRPr="00C54F81" w14:paraId="138B9988" w14:textId="77777777" w:rsidTr="0093500F">
        <w:trPr>
          <w:trHeight w:val="411"/>
        </w:trPr>
        <w:tc>
          <w:tcPr>
            <w:tcW w:w="3256" w:type="dxa"/>
            <w:gridSpan w:val="2"/>
            <w:vMerge w:val="restart"/>
            <w:shd w:val="clear" w:color="auto" w:fill="F2F2F2" w:themeFill="background1" w:themeFillShade="F2"/>
            <w:vAlign w:val="center"/>
          </w:tcPr>
          <w:p w14:paraId="1A722229" w14:textId="77777777" w:rsidR="0093500F" w:rsidRPr="00C54F81" w:rsidRDefault="0093500F" w:rsidP="004A7903">
            <w:pPr>
              <w:jc w:val="both"/>
              <w:rPr>
                <w:b/>
                <w:bCs/>
              </w:rPr>
            </w:pPr>
            <w:r w:rsidRPr="00C54F81">
              <w:rPr>
                <w:b/>
                <w:bCs/>
              </w:rPr>
              <w:t xml:space="preserve">Облик организовања </w:t>
            </w:r>
            <w:r w:rsidRPr="00C54F81">
              <w:rPr>
                <w:rFonts w:asciiTheme="minorHAnsi" w:hAnsiTheme="minorHAnsi"/>
                <w:i/>
                <w:iCs/>
              </w:rPr>
              <w:t>(означите само једну опцију)</w:t>
            </w:r>
          </w:p>
        </w:tc>
        <w:tc>
          <w:tcPr>
            <w:tcW w:w="5386" w:type="dxa"/>
            <w:vAlign w:val="center"/>
          </w:tcPr>
          <w:p w14:paraId="279539DD" w14:textId="77777777" w:rsidR="0093500F" w:rsidRPr="00C54F81" w:rsidRDefault="0093500F" w:rsidP="004A7903">
            <w:pPr>
              <w:jc w:val="both"/>
              <w:rPr>
                <w:rFonts w:asciiTheme="minorHAnsi" w:hAnsiTheme="minorHAnsi"/>
              </w:rPr>
            </w:pPr>
            <w:r w:rsidRPr="00C54F81">
              <w:rPr>
                <w:rFonts w:asciiTheme="minorHAnsi" w:hAnsiTheme="minorHAnsi"/>
              </w:rPr>
              <w:t>Привредно друштво (ДОО или АД или ОД или командитно)</w:t>
            </w:r>
          </w:p>
        </w:tc>
        <w:tc>
          <w:tcPr>
            <w:tcW w:w="992" w:type="dxa"/>
            <w:vAlign w:val="center"/>
          </w:tcPr>
          <w:p w14:paraId="22D9AB41" w14:textId="77777777" w:rsidR="0093500F" w:rsidRPr="00C54F81" w:rsidRDefault="0093500F" w:rsidP="004A7903">
            <w:pPr>
              <w:jc w:val="center"/>
              <w:rPr>
                <w:rFonts w:asciiTheme="minorHAnsi" w:hAnsiTheme="minorHAnsi"/>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35CB12EA" w14:textId="77777777" w:rsidTr="0093500F">
        <w:trPr>
          <w:trHeight w:val="411"/>
        </w:trPr>
        <w:tc>
          <w:tcPr>
            <w:tcW w:w="3256" w:type="dxa"/>
            <w:gridSpan w:val="2"/>
            <w:vMerge/>
            <w:shd w:val="clear" w:color="auto" w:fill="F2F2F2" w:themeFill="background1" w:themeFillShade="F2"/>
            <w:vAlign w:val="center"/>
          </w:tcPr>
          <w:p w14:paraId="6D8DC3BB" w14:textId="77777777" w:rsidR="0093500F" w:rsidRPr="00C54F81" w:rsidRDefault="0093500F" w:rsidP="004A7903">
            <w:pPr>
              <w:jc w:val="both"/>
              <w:rPr>
                <w:b/>
                <w:bCs/>
              </w:rPr>
            </w:pPr>
          </w:p>
        </w:tc>
        <w:tc>
          <w:tcPr>
            <w:tcW w:w="5386" w:type="dxa"/>
            <w:vAlign w:val="center"/>
          </w:tcPr>
          <w:p w14:paraId="729AC827" w14:textId="77777777" w:rsidR="0093500F" w:rsidRPr="00C54F81" w:rsidRDefault="0093500F" w:rsidP="004A7903">
            <w:pPr>
              <w:jc w:val="both"/>
              <w:rPr>
                <w:rFonts w:asciiTheme="minorHAnsi" w:hAnsiTheme="minorHAnsi"/>
              </w:rPr>
            </w:pPr>
            <w:r w:rsidRPr="00C54F81">
              <w:rPr>
                <w:rFonts w:asciiTheme="minorHAnsi" w:hAnsiTheme="minorHAnsi"/>
              </w:rPr>
              <w:t>Предузетничка или занатска радња</w:t>
            </w:r>
          </w:p>
        </w:tc>
        <w:tc>
          <w:tcPr>
            <w:tcW w:w="992" w:type="dxa"/>
            <w:vAlign w:val="center"/>
          </w:tcPr>
          <w:p w14:paraId="36FD7DAC"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2822FFB1" w14:textId="77777777" w:rsidTr="0093500F">
        <w:trPr>
          <w:trHeight w:val="411"/>
        </w:trPr>
        <w:tc>
          <w:tcPr>
            <w:tcW w:w="3256" w:type="dxa"/>
            <w:gridSpan w:val="2"/>
            <w:vMerge/>
            <w:shd w:val="clear" w:color="auto" w:fill="F2F2F2" w:themeFill="background1" w:themeFillShade="F2"/>
            <w:vAlign w:val="center"/>
          </w:tcPr>
          <w:p w14:paraId="4AA17645" w14:textId="77777777" w:rsidR="0093500F" w:rsidRPr="00C54F81" w:rsidRDefault="0093500F" w:rsidP="004A7903">
            <w:pPr>
              <w:jc w:val="both"/>
              <w:rPr>
                <w:b/>
                <w:bCs/>
              </w:rPr>
            </w:pPr>
          </w:p>
        </w:tc>
        <w:tc>
          <w:tcPr>
            <w:tcW w:w="5386" w:type="dxa"/>
            <w:vAlign w:val="center"/>
          </w:tcPr>
          <w:p w14:paraId="2F43180C" w14:textId="77777777" w:rsidR="0093500F" w:rsidRPr="00C54F81" w:rsidRDefault="0093500F" w:rsidP="004A7903">
            <w:pPr>
              <w:jc w:val="both"/>
              <w:rPr>
                <w:rFonts w:asciiTheme="minorHAnsi" w:hAnsiTheme="minorHAnsi"/>
              </w:rPr>
            </w:pPr>
            <w:r w:rsidRPr="00C54F81">
              <w:rPr>
                <w:rFonts w:asciiTheme="minorHAnsi" w:hAnsiTheme="minorHAnsi"/>
              </w:rPr>
              <w:t xml:space="preserve">Остало (наведите) </w:t>
            </w:r>
            <w:r w:rsidRPr="00C54F81">
              <w:t>____________________________</w:t>
            </w:r>
          </w:p>
        </w:tc>
        <w:tc>
          <w:tcPr>
            <w:tcW w:w="992" w:type="dxa"/>
            <w:vAlign w:val="center"/>
          </w:tcPr>
          <w:p w14:paraId="3BFE5C2D"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0BE78FC0" w14:textId="77777777" w:rsidTr="0093500F">
        <w:trPr>
          <w:trHeight w:val="411"/>
        </w:trPr>
        <w:tc>
          <w:tcPr>
            <w:tcW w:w="3256" w:type="dxa"/>
            <w:gridSpan w:val="2"/>
            <w:vMerge w:val="restart"/>
            <w:shd w:val="clear" w:color="auto" w:fill="F2F2F2" w:themeFill="background1" w:themeFillShade="F2"/>
            <w:vAlign w:val="center"/>
          </w:tcPr>
          <w:p w14:paraId="61B7FEDE" w14:textId="77777777" w:rsidR="0093500F" w:rsidRPr="00C54F81" w:rsidRDefault="0093500F" w:rsidP="004A7903">
            <w:pPr>
              <w:jc w:val="both"/>
              <w:rPr>
                <w:b/>
                <w:bCs/>
              </w:rPr>
            </w:pPr>
            <w:r w:rsidRPr="00C54F81">
              <w:rPr>
                <w:b/>
                <w:bCs/>
              </w:rPr>
              <w:t xml:space="preserve">Област пословања у оквиру сектора прерађивачке индустрије </w:t>
            </w:r>
            <w:r w:rsidRPr="00C54F81">
              <w:rPr>
                <w:rFonts w:asciiTheme="minorHAnsi" w:hAnsiTheme="minorHAnsi"/>
                <w:i/>
                <w:iCs/>
              </w:rPr>
              <w:t>(означите само једну опцију)</w:t>
            </w:r>
          </w:p>
        </w:tc>
        <w:tc>
          <w:tcPr>
            <w:tcW w:w="5386" w:type="dxa"/>
            <w:vAlign w:val="center"/>
          </w:tcPr>
          <w:p w14:paraId="6AB9751F" w14:textId="77777777" w:rsidR="0093500F" w:rsidRPr="00C54F81" w:rsidRDefault="0093500F" w:rsidP="004A7903">
            <w:pPr>
              <w:jc w:val="both"/>
              <w:rPr>
                <w:rFonts w:cs="Calibri"/>
                <w:lang w:eastAsia="en-GB"/>
              </w:rPr>
            </w:pPr>
            <w:r w:rsidRPr="00C54F81">
              <w:rPr>
                <w:rFonts w:cs="Calibri"/>
                <w:lang w:eastAsia="en-GB"/>
              </w:rPr>
              <w:t>Област: 10  Производња прехрамбених производа</w:t>
            </w:r>
          </w:p>
        </w:tc>
        <w:tc>
          <w:tcPr>
            <w:tcW w:w="992" w:type="dxa"/>
            <w:vAlign w:val="center"/>
          </w:tcPr>
          <w:p w14:paraId="67CF045F"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46830ABE" w14:textId="77777777" w:rsidTr="0093500F">
        <w:trPr>
          <w:trHeight w:val="411"/>
        </w:trPr>
        <w:tc>
          <w:tcPr>
            <w:tcW w:w="3256" w:type="dxa"/>
            <w:gridSpan w:val="2"/>
            <w:vMerge/>
            <w:shd w:val="clear" w:color="auto" w:fill="F2F2F2" w:themeFill="background1" w:themeFillShade="F2"/>
            <w:vAlign w:val="center"/>
          </w:tcPr>
          <w:p w14:paraId="4D82670E" w14:textId="77777777" w:rsidR="0093500F" w:rsidRPr="00C54F81" w:rsidRDefault="0093500F" w:rsidP="004A7903">
            <w:pPr>
              <w:jc w:val="both"/>
              <w:rPr>
                <w:b/>
                <w:bCs/>
              </w:rPr>
            </w:pPr>
          </w:p>
        </w:tc>
        <w:tc>
          <w:tcPr>
            <w:tcW w:w="5386" w:type="dxa"/>
            <w:vAlign w:val="center"/>
          </w:tcPr>
          <w:p w14:paraId="1EB867AB" w14:textId="77777777" w:rsidR="0093500F" w:rsidRPr="00C54F81" w:rsidRDefault="0093500F" w:rsidP="004A7903">
            <w:pPr>
              <w:jc w:val="both"/>
              <w:rPr>
                <w:rFonts w:cs="Calibri"/>
                <w:lang w:eastAsia="en-GB"/>
              </w:rPr>
            </w:pPr>
            <w:r w:rsidRPr="00C54F81">
              <w:rPr>
                <w:rFonts w:cs="Calibri"/>
                <w:lang w:eastAsia="en-GB"/>
              </w:rPr>
              <w:t>Област: 11  Производња пића</w:t>
            </w:r>
          </w:p>
        </w:tc>
        <w:tc>
          <w:tcPr>
            <w:tcW w:w="992" w:type="dxa"/>
            <w:vAlign w:val="center"/>
          </w:tcPr>
          <w:p w14:paraId="236DCDF6"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20CF5879" w14:textId="77777777" w:rsidTr="0093500F">
        <w:trPr>
          <w:trHeight w:val="411"/>
        </w:trPr>
        <w:tc>
          <w:tcPr>
            <w:tcW w:w="3256" w:type="dxa"/>
            <w:gridSpan w:val="2"/>
            <w:vMerge/>
            <w:shd w:val="clear" w:color="auto" w:fill="F2F2F2" w:themeFill="background1" w:themeFillShade="F2"/>
            <w:vAlign w:val="center"/>
          </w:tcPr>
          <w:p w14:paraId="2C3FF397" w14:textId="77777777" w:rsidR="0093500F" w:rsidRPr="00C54F81" w:rsidRDefault="0093500F" w:rsidP="004A7903">
            <w:pPr>
              <w:jc w:val="both"/>
              <w:rPr>
                <w:b/>
                <w:bCs/>
              </w:rPr>
            </w:pPr>
          </w:p>
        </w:tc>
        <w:tc>
          <w:tcPr>
            <w:tcW w:w="5386" w:type="dxa"/>
            <w:vAlign w:val="center"/>
          </w:tcPr>
          <w:p w14:paraId="2C70B628" w14:textId="77777777" w:rsidR="0093500F" w:rsidRPr="00C54F81" w:rsidRDefault="0093500F" w:rsidP="004A7903">
            <w:pPr>
              <w:jc w:val="both"/>
              <w:rPr>
                <w:rFonts w:cs="Calibri"/>
                <w:lang w:eastAsia="en-GB"/>
              </w:rPr>
            </w:pPr>
            <w:r w:rsidRPr="00C54F81">
              <w:rPr>
                <w:rFonts w:cs="Calibri"/>
                <w:lang w:eastAsia="en-GB"/>
              </w:rPr>
              <w:t>Област: 13  Производња текстила</w:t>
            </w:r>
          </w:p>
        </w:tc>
        <w:tc>
          <w:tcPr>
            <w:tcW w:w="992" w:type="dxa"/>
            <w:vAlign w:val="center"/>
          </w:tcPr>
          <w:p w14:paraId="7B08EF40"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12814B0C" w14:textId="77777777" w:rsidTr="0093500F">
        <w:trPr>
          <w:trHeight w:val="411"/>
        </w:trPr>
        <w:tc>
          <w:tcPr>
            <w:tcW w:w="3256" w:type="dxa"/>
            <w:gridSpan w:val="2"/>
            <w:vMerge/>
            <w:shd w:val="clear" w:color="auto" w:fill="F2F2F2" w:themeFill="background1" w:themeFillShade="F2"/>
            <w:vAlign w:val="center"/>
          </w:tcPr>
          <w:p w14:paraId="4D81D4ED" w14:textId="77777777" w:rsidR="0093500F" w:rsidRPr="00C54F81" w:rsidRDefault="0093500F" w:rsidP="004A7903">
            <w:pPr>
              <w:jc w:val="both"/>
              <w:rPr>
                <w:b/>
                <w:bCs/>
              </w:rPr>
            </w:pPr>
          </w:p>
        </w:tc>
        <w:tc>
          <w:tcPr>
            <w:tcW w:w="5386" w:type="dxa"/>
            <w:vAlign w:val="center"/>
          </w:tcPr>
          <w:p w14:paraId="08D26011" w14:textId="77777777" w:rsidR="0093500F" w:rsidRPr="00C54F81" w:rsidRDefault="0093500F" w:rsidP="004A7903">
            <w:pPr>
              <w:jc w:val="both"/>
              <w:rPr>
                <w:rFonts w:cs="Calibri"/>
                <w:lang w:eastAsia="en-GB"/>
              </w:rPr>
            </w:pPr>
            <w:r w:rsidRPr="00C54F81">
              <w:rPr>
                <w:rFonts w:cs="Calibri"/>
                <w:lang w:eastAsia="en-GB"/>
              </w:rPr>
              <w:t>Област: 14 Производња одевних предмета</w:t>
            </w:r>
          </w:p>
        </w:tc>
        <w:tc>
          <w:tcPr>
            <w:tcW w:w="992" w:type="dxa"/>
            <w:vAlign w:val="center"/>
          </w:tcPr>
          <w:p w14:paraId="09BC2919"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149AD4D3" w14:textId="77777777" w:rsidTr="0093500F">
        <w:trPr>
          <w:trHeight w:val="411"/>
        </w:trPr>
        <w:tc>
          <w:tcPr>
            <w:tcW w:w="3256" w:type="dxa"/>
            <w:gridSpan w:val="2"/>
            <w:vMerge/>
            <w:shd w:val="clear" w:color="auto" w:fill="F2F2F2" w:themeFill="background1" w:themeFillShade="F2"/>
            <w:vAlign w:val="center"/>
          </w:tcPr>
          <w:p w14:paraId="0528D039" w14:textId="77777777" w:rsidR="0093500F" w:rsidRPr="00C54F81" w:rsidRDefault="0093500F" w:rsidP="004A7903">
            <w:pPr>
              <w:jc w:val="both"/>
              <w:rPr>
                <w:b/>
                <w:bCs/>
              </w:rPr>
            </w:pPr>
          </w:p>
        </w:tc>
        <w:tc>
          <w:tcPr>
            <w:tcW w:w="5386" w:type="dxa"/>
            <w:vAlign w:val="center"/>
          </w:tcPr>
          <w:p w14:paraId="09C8CB6A" w14:textId="77777777" w:rsidR="0093500F" w:rsidRPr="00C54F81" w:rsidRDefault="0093500F" w:rsidP="004A7903">
            <w:pPr>
              <w:jc w:val="both"/>
              <w:rPr>
                <w:rFonts w:cs="Calibri"/>
                <w:lang w:eastAsia="en-GB"/>
              </w:rPr>
            </w:pPr>
            <w:r w:rsidRPr="00C54F81">
              <w:rPr>
                <w:rFonts w:cs="Calibri"/>
                <w:lang w:eastAsia="en-GB"/>
              </w:rPr>
              <w:t>Област: 15 Производња коже и предмета од коже</w:t>
            </w:r>
          </w:p>
        </w:tc>
        <w:tc>
          <w:tcPr>
            <w:tcW w:w="992" w:type="dxa"/>
            <w:vAlign w:val="center"/>
          </w:tcPr>
          <w:p w14:paraId="77305787"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10609520" w14:textId="77777777" w:rsidTr="0093500F">
        <w:trPr>
          <w:trHeight w:val="411"/>
        </w:trPr>
        <w:tc>
          <w:tcPr>
            <w:tcW w:w="3256" w:type="dxa"/>
            <w:gridSpan w:val="2"/>
            <w:vMerge/>
            <w:shd w:val="clear" w:color="auto" w:fill="F2F2F2" w:themeFill="background1" w:themeFillShade="F2"/>
            <w:vAlign w:val="center"/>
          </w:tcPr>
          <w:p w14:paraId="12E36305" w14:textId="77777777" w:rsidR="0093500F" w:rsidRPr="00C54F81" w:rsidRDefault="0093500F" w:rsidP="004A7903">
            <w:pPr>
              <w:jc w:val="both"/>
              <w:rPr>
                <w:b/>
                <w:bCs/>
              </w:rPr>
            </w:pPr>
          </w:p>
        </w:tc>
        <w:tc>
          <w:tcPr>
            <w:tcW w:w="5386" w:type="dxa"/>
            <w:vAlign w:val="center"/>
          </w:tcPr>
          <w:p w14:paraId="385A6B6B" w14:textId="77777777" w:rsidR="0093500F" w:rsidRPr="00C54F81" w:rsidRDefault="0093500F" w:rsidP="004A7903">
            <w:pPr>
              <w:jc w:val="both"/>
              <w:rPr>
                <w:rFonts w:cs="Calibri"/>
                <w:lang w:eastAsia="en-GB"/>
              </w:rPr>
            </w:pPr>
            <w:r w:rsidRPr="00C54F81">
              <w:rPr>
                <w:rFonts w:cs="Calibri"/>
                <w:lang w:eastAsia="en-GB"/>
              </w:rPr>
              <w:t>Област: 16 Прерада дрвета и производа од дрвета, плуте, сламе и прућа, осим намештаја</w:t>
            </w:r>
          </w:p>
        </w:tc>
        <w:tc>
          <w:tcPr>
            <w:tcW w:w="992" w:type="dxa"/>
            <w:vAlign w:val="center"/>
          </w:tcPr>
          <w:p w14:paraId="7FD7AEF9"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56329BE3" w14:textId="77777777" w:rsidTr="0093500F">
        <w:trPr>
          <w:trHeight w:val="411"/>
        </w:trPr>
        <w:tc>
          <w:tcPr>
            <w:tcW w:w="3256" w:type="dxa"/>
            <w:gridSpan w:val="2"/>
            <w:vMerge/>
            <w:shd w:val="clear" w:color="auto" w:fill="F2F2F2" w:themeFill="background1" w:themeFillShade="F2"/>
            <w:vAlign w:val="center"/>
          </w:tcPr>
          <w:p w14:paraId="64459A1B" w14:textId="77777777" w:rsidR="0093500F" w:rsidRPr="00C54F81" w:rsidRDefault="0093500F" w:rsidP="004A7903">
            <w:pPr>
              <w:jc w:val="both"/>
              <w:rPr>
                <w:b/>
                <w:bCs/>
              </w:rPr>
            </w:pPr>
          </w:p>
        </w:tc>
        <w:tc>
          <w:tcPr>
            <w:tcW w:w="5386" w:type="dxa"/>
            <w:vAlign w:val="center"/>
          </w:tcPr>
          <w:p w14:paraId="5D35E176" w14:textId="77777777" w:rsidR="0093500F" w:rsidRPr="00C54F81" w:rsidRDefault="0093500F" w:rsidP="004A7903">
            <w:pPr>
              <w:jc w:val="both"/>
              <w:rPr>
                <w:rFonts w:cs="Calibri"/>
                <w:lang w:eastAsia="en-GB"/>
              </w:rPr>
            </w:pPr>
            <w:r w:rsidRPr="00C54F81">
              <w:rPr>
                <w:rFonts w:cs="Calibri"/>
                <w:lang w:eastAsia="en-GB"/>
              </w:rPr>
              <w:t>Област: 20  Производња хемикалија и хемијских производа</w:t>
            </w:r>
          </w:p>
        </w:tc>
        <w:tc>
          <w:tcPr>
            <w:tcW w:w="992" w:type="dxa"/>
            <w:vAlign w:val="center"/>
          </w:tcPr>
          <w:p w14:paraId="77175C08"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522E0B6E" w14:textId="77777777" w:rsidTr="0093500F">
        <w:trPr>
          <w:trHeight w:val="411"/>
        </w:trPr>
        <w:tc>
          <w:tcPr>
            <w:tcW w:w="3256" w:type="dxa"/>
            <w:gridSpan w:val="2"/>
            <w:vMerge/>
            <w:shd w:val="clear" w:color="auto" w:fill="F2F2F2" w:themeFill="background1" w:themeFillShade="F2"/>
            <w:vAlign w:val="center"/>
          </w:tcPr>
          <w:p w14:paraId="6E932C67" w14:textId="77777777" w:rsidR="0093500F" w:rsidRPr="00C54F81" w:rsidRDefault="0093500F" w:rsidP="004A7903">
            <w:pPr>
              <w:jc w:val="both"/>
              <w:rPr>
                <w:b/>
                <w:bCs/>
              </w:rPr>
            </w:pPr>
          </w:p>
        </w:tc>
        <w:tc>
          <w:tcPr>
            <w:tcW w:w="5386" w:type="dxa"/>
            <w:vAlign w:val="center"/>
          </w:tcPr>
          <w:p w14:paraId="1F1B5C90" w14:textId="77777777" w:rsidR="0093500F" w:rsidRPr="00C54F81" w:rsidRDefault="0093500F" w:rsidP="004A7903">
            <w:pPr>
              <w:jc w:val="both"/>
              <w:rPr>
                <w:rFonts w:cs="Calibri"/>
                <w:lang w:eastAsia="en-GB"/>
              </w:rPr>
            </w:pPr>
            <w:r w:rsidRPr="00C54F81">
              <w:rPr>
                <w:rFonts w:cs="Calibri"/>
                <w:lang w:eastAsia="en-GB"/>
              </w:rPr>
              <w:t>Област: 25 Производња металних производа, осим машина и уређаја</w:t>
            </w:r>
          </w:p>
        </w:tc>
        <w:tc>
          <w:tcPr>
            <w:tcW w:w="992" w:type="dxa"/>
            <w:vAlign w:val="center"/>
          </w:tcPr>
          <w:p w14:paraId="77BABE93"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0EA701F3" w14:textId="77777777" w:rsidTr="0093500F">
        <w:trPr>
          <w:trHeight w:val="411"/>
        </w:trPr>
        <w:tc>
          <w:tcPr>
            <w:tcW w:w="3256" w:type="dxa"/>
            <w:gridSpan w:val="2"/>
            <w:vMerge/>
            <w:shd w:val="clear" w:color="auto" w:fill="F2F2F2" w:themeFill="background1" w:themeFillShade="F2"/>
            <w:vAlign w:val="center"/>
          </w:tcPr>
          <w:p w14:paraId="4B7968E1" w14:textId="77777777" w:rsidR="0093500F" w:rsidRPr="00C54F81" w:rsidRDefault="0093500F" w:rsidP="004A7903">
            <w:pPr>
              <w:jc w:val="both"/>
              <w:rPr>
                <w:b/>
                <w:bCs/>
              </w:rPr>
            </w:pPr>
          </w:p>
        </w:tc>
        <w:tc>
          <w:tcPr>
            <w:tcW w:w="5386" w:type="dxa"/>
            <w:vAlign w:val="center"/>
          </w:tcPr>
          <w:p w14:paraId="0BB96B7D" w14:textId="77777777" w:rsidR="0093500F" w:rsidRPr="00C54F81" w:rsidRDefault="0093500F" w:rsidP="004A7903">
            <w:pPr>
              <w:jc w:val="both"/>
              <w:rPr>
                <w:rFonts w:cs="Calibri"/>
                <w:lang w:eastAsia="en-GB"/>
              </w:rPr>
            </w:pPr>
            <w:r w:rsidRPr="00C54F81">
              <w:rPr>
                <w:rFonts w:cs="Calibri"/>
                <w:lang w:eastAsia="en-GB"/>
              </w:rPr>
              <w:t>Област: 28 Производња непоменутих машина и непоменуте опреме</w:t>
            </w:r>
          </w:p>
        </w:tc>
        <w:tc>
          <w:tcPr>
            <w:tcW w:w="992" w:type="dxa"/>
            <w:vAlign w:val="center"/>
          </w:tcPr>
          <w:p w14:paraId="635D5587"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4BF86C9D" w14:textId="77777777" w:rsidTr="0093500F">
        <w:trPr>
          <w:trHeight w:val="411"/>
        </w:trPr>
        <w:tc>
          <w:tcPr>
            <w:tcW w:w="3256" w:type="dxa"/>
            <w:gridSpan w:val="2"/>
            <w:vMerge/>
            <w:shd w:val="clear" w:color="auto" w:fill="F2F2F2" w:themeFill="background1" w:themeFillShade="F2"/>
            <w:vAlign w:val="center"/>
          </w:tcPr>
          <w:p w14:paraId="38027BF4" w14:textId="77777777" w:rsidR="0093500F" w:rsidRPr="00C54F81" w:rsidRDefault="0093500F" w:rsidP="004A7903">
            <w:pPr>
              <w:jc w:val="both"/>
              <w:rPr>
                <w:b/>
                <w:bCs/>
              </w:rPr>
            </w:pPr>
          </w:p>
        </w:tc>
        <w:tc>
          <w:tcPr>
            <w:tcW w:w="5386" w:type="dxa"/>
            <w:vAlign w:val="center"/>
          </w:tcPr>
          <w:p w14:paraId="525A0DB7" w14:textId="77777777" w:rsidR="0093500F" w:rsidRPr="00C54F81" w:rsidRDefault="0093500F" w:rsidP="004A7903">
            <w:pPr>
              <w:jc w:val="both"/>
              <w:rPr>
                <w:rFonts w:cs="Calibri"/>
                <w:lang w:eastAsia="en-GB"/>
              </w:rPr>
            </w:pPr>
            <w:r w:rsidRPr="00C54F81">
              <w:rPr>
                <w:rFonts w:cs="Calibri"/>
                <w:lang w:eastAsia="en-GB"/>
              </w:rPr>
              <w:t>Област: 31 Производња намештаја</w:t>
            </w:r>
          </w:p>
        </w:tc>
        <w:tc>
          <w:tcPr>
            <w:tcW w:w="992" w:type="dxa"/>
            <w:vAlign w:val="center"/>
          </w:tcPr>
          <w:p w14:paraId="63CD09A8"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30809D03" w14:textId="77777777" w:rsidTr="0093500F">
        <w:trPr>
          <w:trHeight w:val="411"/>
        </w:trPr>
        <w:tc>
          <w:tcPr>
            <w:tcW w:w="3256" w:type="dxa"/>
            <w:gridSpan w:val="2"/>
            <w:vMerge/>
            <w:shd w:val="clear" w:color="auto" w:fill="F2F2F2" w:themeFill="background1" w:themeFillShade="F2"/>
            <w:vAlign w:val="center"/>
          </w:tcPr>
          <w:p w14:paraId="146BA32C" w14:textId="77777777" w:rsidR="0093500F" w:rsidRPr="00C54F81" w:rsidRDefault="0093500F" w:rsidP="004A7903">
            <w:pPr>
              <w:jc w:val="both"/>
              <w:rPr>
                <w:b/>
                <w:bCs/>
              </w:rPr>
            </w:pPr>
          </w:p>
        </w:tc>
        <w:tc>
          <w:tcPr>
            <w:tcW w:w="5386" w:type="dxa"/>
            <w:vAlign w:val="center"/>
          </w:tcPr>
          <w:p w14:paraId="005F8430" w14:textId="77777777" w:rsidR="0093500F" w:rsidRPr="00C54F81" w:rsidRDefault="0093500F" w:rsidP="004A7903">
            <w:pPr>
              <w:jc w:val="both"/>
              <w:rPr>
                <w:rFonts w:cs="Calibri"/>
                <w:lang w:eastAsia="en-GB"/>
              </w:rPr>
            </w:pPr>
            <w:r w:rsidRPr="00C54F81">
              <w:rPr>
                <w:rFonts w:cs="Calibri"/>
                <w:lang w:eastAsia="en-GB"/>
              </w:rPr>
              <w:t>Област: 32 Остале прерађивачке делатности.</w:t>
            </w:r>
          </w:p>
        </w:tc>
        <w:tc>
          <w:tcPr>
            <w:tcW w:w="992" w:type="dxa"/>
            <w:vAlign w:val="center"/>
          </w:tcPr>
          <w:p w14:paraId="6B5ED790"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268E1041" w14:textId="77777777" w:rsidTr="0093500F">
        <w:trPr>
          <w:trHeight w:val="411"/>
        </w:trPr>
        <w:tc>
          <w:tcPr>
            <w:tcW w:w="3256" w:type="dxa"/>
            <w:gridSpan w:val="2"/>
            <w:vMerge/>
            <w:shd w:val="clear" w:color="auto" w:fill="F2F2F2" w:themeFill="background1" w:themeFillShade="F2"/>
            <w:vAlign w:val="center"/>
          </w:tcPr>
          <w:p w14:paraId="51143AF4" w14:textId="77777777" w:rsidR="0093500F" w:rsidRPr="00C54F81" w:rsidRDefault="0093500F" w:rsidP="004A7903">
            <w:pPr>
              <w:jc w:val="both"/>
              <w:rPr>
                <w:b/>
                <w:bCs/>
              </w:rPr>
            </w:pPr>
          </w:p>
        </w:tc>
        <w:tc>
          <w:tcPr>
            <w:tcW w:w="5386" w:type="dxa"/>
            <w:vAlign w:val="center"/>
          </w:tcPr>
          <w:p w14:paraId="10268BB1" w14:textId="28CDCC1A" w:rsidR="0093500F" w:rsidRPr="00C54F81" w:rsidRDefault="0093500F" w:rsidP="004A7903">
            <w:pPr>
              <w:jc w:val="both"/>
              <w:rPr>
                <w:rFonts w:asciiTheme="minorHAnsi" w:hAnsiTheme="minorHAnsi"/>
              </w:rPr>
            </w:pPr>
            <w:r w:rsidRPr="00C54F81">
              <w:t>Област из другог сектора (наведи</w:t>
            </w:r>
            <w:r w:rsidR="00166A1F" w:rsidRPr="00C54F81">
              <w:t>те) ________________</w:t>
            </w:r>
          </w:p>
        </w:tc>
        <w:tc>
          <w:tcPr>
            <w:tcW w:w="992" w:type="dxa"/>
            <w:vAlign w:val="center"/>
          </w:tcPr>
          <w:p w14:paraId="31C9D21A" w14:textId="77777777" w:rsidR="0093500F" w:rsidRPr="00C54F81" w:rsidRDefault="0093500F" w:rsidP="004A7903">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47142E0D" w14:textId="77777777" w:rsidTr="0093500F">
        <w:trPr>
          <w:trHeight w:val="411"/>
        </w:trPr>
        <w:tc>
          <w:tcPr>
            <w:tcW w:w="1628" w:type="dxa"/>
            <w:vMerge w:val="restart"/>
            <w:shd w:val="clear" w:color="auto" w:fill="F2F2F2" w:themeFill="background1" w:themeFillShade="F2"/>
            <w:vAlign w:val="center"/>
          </w:tcPr>
          <w:p w14:paraId="068C0BE1" w14:textId="77777777" w:rsidR="0093500F" w:rsidRPr="00C54F81" w:rsidRDefault="0093500F" w:rsidP="004A7903">
            <w:pPr>
              <w:jc w:val="center"/>
              <w:rPr>
                <w:b/>
              </w:rPr>
            </w:pPr>
            <w:r w:rsidRPr="00C54F81">
              <w:rPr>
                <w:b/>
              </w:rPr>
              <w:lastRenderedPageBreak/>
              <w:t>Контакт подаци особе које ће учестовати на тренингу за озелењавање пословања</w:t>
            </w:r>
          </w:p>
        </w:tc>
        <w:tc>
          <w:tcPr>
            <w:tcW w:w="1628" w:type="dxa"/>
            <w:shd w:val="clear" w:color="auto" w:fill="F2F2F2" w:themeFill="background1" w:themeFillShade="F2"/>
            <w:vAlign w:val="center"/>
          </w:tcPr>
          <w:p w14:paraId="45B05948" w14:textId="77777777" w:rsidR="0093500F" w:rsidRPr="00C54F81" w:rsidRDefault="0093500F" w:rsidP="004A7903">
            <w:pPr>
              <w:jc w:val="center"/>
              <w:rPr>
                <w:b/>
                <w:bCs/>
              </w:rPr>
            </w:pPr>
            <w:r w:rsidRPr="00C54F81">
              <w:t>Име и презиме</w:t>
            </w:r>
          </w:p>
        </w:tc>
        <w:tc>
          <w:tcPr>
            <w:tcW w:w="6378" w:type="dxa"/>
            <w:gridSpan w:val="2"/>
            <w:vAlign w:val="center"/>
          </w:tcPr>
          <w:p w14:paraId="195E05E0" w14:textId="77777777" w:rsidR="0093500F" w:rsidRPr="00C54F81" w:rsidRDefault="0093500F" w:rsidP="00C54F81">
            <w:pPr>
              <w:jc w:val="both"/>
              <w:rPr>
                <w:rFonts w:asciiTheme="minorHAnsi" w:hAnsiTheme="minorHAnsi"/>
              </w:rPr>
            </w:pPr>
          </w:p>
        </w:tc>
      </w:tr>
      <w:tr w:rsidR="00C54F81" w:rsidRPr="00C54F81" w14:paraId="31B497DC" w14:textId="77777777" w:rsidTr="0093500F">
        <w:trPr>
          <w:trHeight w:val="411"/>
        </w:trPr>
        <w:tc>
          <w:tcPr>
            <w:tcW w:w="1628" w:type="dxa"/>
            <w:vMerge/>
            <w:shd w:val="clear" w:color="auto" w:fill="F2F2F2" w:themeFill="background1" w:themeFillShade="F2"/>
            <w:vAlign w:val="center"/>
          </w:tcPr>
          <w:p w14:paraId="6C379418" w14:textId="77777777" w:rsidR="0093500F" w:rsidRPr="00C54F81" w:rsidRDefault="0093500F" w:rsidP="004A7903">
            <w:pPr>
              <w:jc w:val="center"/>
              <w:rPr>
                <w:b/>
              </w:rPr>
            </w:pPr>
          </w:p>
        </w:tc>
        <w:tc>
          <w:tcPr>
            <w:tcW w:w="1628" w:type="dxa"/>
            <w:shd w:val="clear" w:color="auto" w:fill="F2F2F2" w:themeFill="background1" w:themeFillShade="F2"/>
            <w:vAlign w:val="center"/>
          </w:tcPr>
          <w:p w14:paraId="2B3941B9" w14:textId="77777777" w:rsidR="0093500F" w:rsidRPr="00C54F81" w:rsidRDefault="0093500F" w:rsidP="004A7903">
            <w:pPr>
              <w:jc w:val="center"/>
              <w:rPr>
                <w:b/>
                <w:bCs/>
              </w:rPr>
            </w:pPr>
            <w:r w:rsidRPr="00C54F81">
              <w:t>Функција</w:t>
            </w:r>
          </w:p>
        </w:tc>
        <w:tc>
          <w:tcPr>
            <w:tcW w:w="6378" w:type="dxa"/>
            <w:gridSpan w:val="2"/>
            <w:vAlign w:val="center"/>
          </w:tcPr>
          <w:p w14:paraId="4E9B2A5A" w14:textId="77777777" w:rsidR="0093500F" w:rsidRPr="00C54F81" w:rsidRDefault="0093500F" w:rsidP="00C54F81">
            <w:pPr>
              <w:jc w:val="both"/>
              <w:rPr>
                <w:rFonts w:asciiTheme="minorHAnsi" w:hAnsiTheme="minorHAnsi"/>
              </w:rPr>
            </w:pPr>
          </w:p>
        </w:tc>
      </w:tr>
      <w:tr w:rsidR="00C54F81" w:rsidRPr="00C54F81" w14:paraId="501C6339" w14:textId="77777777" w:rsidTr="0093500F">
        <w:trPr>
          <w:trHeight w:val="411"/>
        </w:trPr>
        <w:tc>
          <w:tcPr>
            <w:tcW w:w="1628" w:type="dxa"/>
            <w:vMerge/>
            <w:shd w:val="clear" w:color="auto" w:fill="F2F2F2" w:themeFill="background1" w:themeFillShade="F2"/>
            <w:vAlign w:val="center"/>
          </w:tcPr>
          <w:p w14:paraId="7832B29A" w14:textId="77777777" w:rsidR="0093500F" w:rsidRPr="00C54F81" w:rsidRDefault="0093500F" w:rsidP="004A7903">
            <w:pPr>
              <w:jc w:val="center"/>
              <w:rPr>
                <w:b/>
              </w:rPr>
            </w:pPr>
          </w:p>
        </w:tc>
        <w:tc>
          <w:tcPr>
            <w:tcW w:w="1628" w:type="dxa"/>
            <w:shd w:val="clear" w:color="auto" w:fill="F2F2F2" w:themeFill="background1" w:themeFillShade="F2"/>
            <w:vAlign w:val="center"/>
          </w:tcPr>
          <w:p w14:paraId="4BFABC6D" w14:textId="77777777" w:rsidR="0093500F" w:rsidRPr="00C54F81" w:rsidRDefault="0093500F" w:rsidP="004A7903">
            <w:pPr>
              <w:jc w:val="center"/>
              <w:rPr>
                <w:b/>
                <w:bCs/>
              </w:rPr>
            </w:pPr>
            <w:r w:rsidRPr="00C54F81">
              <w:t>Телефон</w:t>
            </w:r>
          </w:p>
        </w:tc>
        <w:tc>
          <w:tcPr>
            <w:tcW w:w="6378" w:type="dxa"/>
            <w:gridSpan w:val="2"/>
            <w:vAlign w:val="center"/>
          </w:tcPr>
          <w:p w14:paraId="6D1B6C73" w14:textId="77777777" w:rsidR="0093500F" w:rsidRPr="00C54F81" w:rsidRDefault="0093500F" w:rsidP="00C54F81">
            <w:pPr>
              <w:jc w:val="both"/>
              <w:rPr>
                <w:rFonts w:asciiTheme="minorHAnsi" w:hAnsiTheme="minorHAnsi"/>
              </w:rPr>
            </w:pPr>
          </w:p>
        </w:tc>
      </w:tr>
      <w:tr w:rsidR="00C54F81" w:rsidRPr="00C54F81" w14:paraId="5B4D968D" w14:textId="77777777" w:rsidTr="0093500F">
        <w:trPr>
          <w:trHeight w:val="411"/>
        </w:trPr>
        <w:tc>
          <w:tcPr>
            <w:tcW w:w="1628" w:type="dxa"/>
            <w:vMerge/>
            <w:shd w:val="clear" w:color="auto" w:fill="F2F2F2" w:themeFill="background1" w:themeFillShade="F2"/>
            <w:vAlign w:val="center"/>
          </w:tcPr>
          <w:p w14:paraId="6C176DD4" w14:textId="77777777" w:rsidR="0093500F" w:rsidRPr="00C54F81" w:rsidRDefault="0093500F" w:rsidP="004A7903">
            <w:pPr>
              <w:jc w:val="center"/>
              <w:rPr>
                <w:b/>
              </w:rPr>
            </w:pPr>
          </w:p>
        </w:tc>
        <w:tc>
          <w:tcPr>
            <w:tcW w:w="1628" w:type="dxa"/>
            <w:shd w:val="clear" w:color="auto" w:fill="F2F2F2" w:themeFill="background1" w:themeFillShade="F2"/>
            <w:vAlign w:val="center"/>
          </w:tcPr>
          <w:p w14:paraId="59DD3BF9" w14:textId="4B2D7B4A" w:rsidR="0093500F" w:rsidRPr="00C54F81" w:rsidRDefault="0093500F" w:rsidP="004A7903">
            <w:pPr>
              <w:jc w:val="center"/>
            </w:pPr>
            <w:r w:rsidRPr="00C54F81">
              <w:t>e</w:t>
            </w:r>
            <w:r w:rsidR="00D26271">
              <w:t>-</w:t>
            </w:r>
            <w:proofErr w:type="spellStart"/>
            <w:r w:rsidRPr="00C54F81">
              <w:t>mail</w:t>
            </w:r>
            <w:proofErr w:type="spellEnd"/>
            <w:r w:rsidRPr="00C54F81">
              <w:t>:</w:t>
            </w:r>
          </w:p>
        </w:tc>
        <w:tc>
          <w:tcPr>
            <w:tcW w:w="6378" w:type="dxa"/>
            <w:gridSpan w:val="2"/>
            <w:vAlign w:val="center"/>
          </w:tcPr>
          <w:p w14:paraId="1752B745" w14:textId="77777777" w:rsidR="0093500F" w:rsidRPr="00C54F81" w:rsidRDefault="0093500F" w:rsidP="00C54F81">
            <w:pPr>
              <w:jc w:val="both"/>
              <w:rPr>
                <w:rFonts w:asciiTheme="minorHAnsi" w:hAnsiTheme="minorHAnsi"/>
              </w:rPr>
            </w:pPr>
          </w:p>
        </w:tc>
      </w:tr>
    </w:tbl>
    <w:p w14:paraId="740991FD" w14:textId="77777777" w:rsidR="00DF1D19" w:rsidRPr="00C54F81" w:rsidRDefault="00DF1D19"/>
    <w:p w14:paraId="773B027F" w14:textId="6B1B65BF" w:rsidR="0093500F" w:rsidRPr="00C54F81" w:rsidRDefault="0093500F" w:rsidP="0093500F">
      <w:pPr>
        <w:rPr>
          <w:b/>
        </w:rPr>
      </w:pPr>
      <w:r w:rsidRPr="00C54F81">
        <w:rPr>
          <w:b/>
        </w:rPr>
        <w:t>2. Сагласност са условима учешћа на програму обуке за озелењавање пословања</w:t>
      </w:r>
    </w:p>
    <w:p w14:paraId="3A5062A0" w14:textId="77777777" w:rsidR="004104AD" w:rsidRPr="00C54F81" w:rsidRDefault="004104AD" w:rsidP="004104AD"/>
    <w:tbl>
      <w:tblPr>
        <w:tblStyle w:val="Koordinatnamreatabele"/>
        <w:tblW w:w="9653"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562"/>
        <w:gridCol w:w="7240"/>
        <w:gridCol w:w="913"/>
        <w:gridCol w:w="938"/>
      </w:tblGrid>
      <w:tr w:rsidR="0093500F" w:rsidRPr="00C54F81" w14:paraId="559D8B85" w14:textId="77777777" w:rsidTr="0093500F">
        <w:trPr>
          <w:trHeight w:val="411"/>
        </w:trPr>
        <w:tc>
          <w:tcPr>
            <w:tcW w:w="562" w:type="dxa"/>
            <w:shd w:val="clear" w:color="auto" w:fill="F2F2F2" w:themeFill="background1" w:themeFillShade="F2"/>
            <w:vAlign w:val="center"/>
          </w:tcPr>
          <w:p w14:paraId="5ED596B1" w14:textId="1D89FEA7" w:rsidR="0093500F" w:rsidRPr="00C54F81" w:rsidRDefault="0093500F" w:rsidP="0093500F">
            <w:pPr>
              <w:jc w:val="center"/>
              <w:rPr>
                <w:b/>
                <w:bCs/>
              </w:rPr>
            </w:pPr>
            <w:r w:rsidRPr="00C54F81">
              <w:rPr>
                <w:rFonts w:cs="Calibri"/>
                <w:b/>
                <w:bCs/>
              </w:rPr>
              <w:t>№</w:t>
            </w:r>
          </w:p>
        </w:tc>
        <w:tc>
          <w:tcPr>
            <w:tcW w:w="7240" w:type="dxa"/>
            <w:vAlign w:val="center"/>
          </w:tcPr>
          <w:p w14:paraId="4302FF1C" w14:textId="3B04F5C3" w:rsidR="0093500F" w:rsidRPr="00C54F81" w:rsidRDefault="0093500F" w:rsidP="0093500F">
            <w:pPr>
              <w:jc w:val="center"/>
              <w:rPr>
                <w:rFonts w:asciiTheme="minorHAnsi" w:hAnsiTheme="minorHAnsi"/>
                <w:b/>
              </w:rPr>
            </w:pPr>
            <w:r w:rsidRPr="00C54F81">
              <w:rPr>
                <w:rFonts w:asciiTheme="minorHAnsi" w:hAnsiTheme="minorHAnsi"/>
                <w:b/>
              </w:rPr>
              <w:t>Изјава сагласности (означите само једну опцију ДА или НЕ)</w:t>
            </w:r>
          </w:p>
        </w:tc>
        <w:tc>
          <w:tcPr>
            <w:tcW w:w="913" w:type="dxa"/>
            <w:vAlign w:val="center"/>
          </w:tcPr>
          <w:p w14:paraId="6501A3D8" w14:textId="28777821" w:rsidR="0093500F" w:rsidRPr="00C54F81" w:rsidRDefault="0093500F" w:rsidP="0093500F">
            <w:pPr>
              <w:jc w:val="center"/>
              <w:rPr>
                <w:b/>
              </w:rPr>
            </w:pPr>
            <w:r w:rsidRPr="00C54F81">
              <w:rPr>
                <w:b/>
              </w:rPr>
              <w:t>ДА</w:t>
            </w:r>
          </w:p>
        </w:tc>
        <w:tc>
          <w:tcPr>
            <w:tcW w:w="938" w:type="dxa"/>
            <w:vAlign w:val="center"/>
          </w:tcPr>
          <w:p w14:paraId="0AF78B09" w14:textId="7A1901E4" w:rsidR="0093500F" w:rsidRPr="00C54F81" w:rsidRDefault="0093500F" w:rsidP="0093500F">
            <w:pPr>
              <w:jc w:val="center"/>
              <w:rPr>
                <w:b/>
              </w:rPr>
            </w:pPr>
            <w:r w:rsidRPr="00C54F81">
              <w:rPr>
                <w:b/>
              </w:rPr>
              <w:t>НЕ</w:t>
            </w:r>
          </w:p>
        </w:tc>
      </w:tr>
      <w:tr w:rsidR="00C54F81" w:rsidRPr="00C54F81" w14:paraId="0CB606E6" w14:textId="77777777" w:rsidTr="003979C6">
        <w:trPr>
          <w:trHeight w:val="411"/>
        </w:trPr>
        <w:tc>
          <w:tcPr>
            <w:tcW w:w="562" w:type="dxa"/>
            <w:shd w:val="clear" w:color="auto" w:fill="F2F2F2" w:themeFill="background1" w:themeFillShade="F2"/>
            <w:vAlign w:val="center"/>
          </w:tcPr>
          <w:p w14:paraId="64A22801" w14:textId="0BB99FDB" w:rsidR="0093500F" w:rsidRPr="00C54F81" w:rsidRDefault="0093500F" w:rsidP="0093500F">
            <w:pPr>
              <w:jc w:val="center"/>
              <w:rPr>
                <w:b/>
                <w:bCs/>
              </w:rPr>
            </w:pPr>
            <w:r w:rsidRPr="00C54F81">
              <w:rPr>
                <w:b/>
                <w:bCs/>
              </w:rPr>
              <w:t>1</w:t>
            </w:r>
          </w:p>
        </w:tc>
        <w:tc>
          <w:tcPr>
            <w:tcW w:w="7240" w:type="dxa"/>
          </w:tcPr>
          <w:p w14:paraId="3BE59517" w14:textId="62E69844" w:rsidR="0093500F" w:rsidRPr="00C54F81" w:rsidRDefault="0093500F" w:rsidP="00881E02">
            <w:pPr>
              <w:jc w:val="both"/>
              <w:rPr>
                <w:rFonts w:asciiTheme="minorHAnsi" w:hAnsiTheme="minorHAnsi"/>
              </w:rPr>
            </w:pPr>
            <w:r w:rsidRPr="00C54F81">
              <w:rPr>
                <w:rFonts w:cs="Calibri"/>
                <w:lang w:eastAsia="en-GB"/>
              </w:rPr>
              <w:t xml:space="preserve">Подносилац пријаве је извршио самопроцену степена озелењавање пословања. Извештај о самопроцени је прилог и саставни део </w:t>
            </w:r>
            <w:r w:rsidR="00881E02">
              <w:rPr>
                <w:rFonts w:cs="Calibri"/>
                <w:lang w:eastAsia="en-GB"/>
              </w:rPr>
              <w:t>пријаве</w:t>
            </w:r>
            <w:r w:rsidRPr="00C54F81">
              <w:rPr>
                <w:rFonts w:cs="Calibri"/>
                <w:lang w:eastAsia="en-GB"/>
              </w:rPr>
              <w:t>.</w:t>
            </w:r>
          </w:p>
        </w:tc>
        <w:tc>
          <w:tcPr>
            <w:tcW w:w="913" w:type="dxa"/>
            <w:vAlign w:val="center"/>
          </w:tcPr>
          <w:p w14:paraId="1A5DADF3" w14:textId="0B0C28B4"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c>
          <w:tcPr>
            <w:tcW w:w="938" w:type="dxa"/>
            <w:vAlign w:val="center"/>
          </w:tcPr>
          <w:p w14:paraId="71956E51" w14:textId="5E11B7F0" w:rsidR="0093500F" w:rsidRPr="00C54F81" w:rsidRDefault="0093500F" w:rsidP="0093500F">
            <w:pPr>
              <w:jc w:val="center"/>
              <w:rPr>
                <w:rFonts w:asciiTheme="minorHAnsi" w:hAnsiTheme="minorHAnsi"/>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049CBADF" w14:textId="77777777" w:rsidTr="003979C6">
        <w:trPr>
          <w:trHeight w:val="411"/>
        </w:trPr>
        <w:tc>
          <w:tcPr>
            <w:tcW w:w="562" w:type="dxa"/>
            <w:shd w:val="clear" w:color="auto" w:fill="F2F2F2" w:themeFill="background1" w:themeFillShade="F2"/>
            <w:vAlign w:val="center"/>
          </w:tcPr>
          <w:p w14:paraId="44A10467" w14:textId="6B3659CA" w:rsidR="0093500F" w:rsidRPr="00C54F81" w:rsidRDefault="0093500F" w:rsidP="0093500F">
            <w:pPr>
              <w:jc w:val="center"/>
              <w:rPr>
                <w:b/>
                <w:bCs/>
              </w:rPr>
            </w:pPr>
            <w:r w:rsidRPr="00C54F81">
              <w:rPr>
                <w:b/>
                <w:bCs/>
              </w:rPr>
              <w:t>2</w:t>
            </w:r>
          </w:p>
        </w:tc>
        <w:tc>
          <w:tcPr>
            <w:tcW w:w="7240" w:type="dxa"/>
          </w:tcPr>
          <w:p w14:paraId="7032AA73" w14:textId="3CC87A51" w:rsidR="0093500F" w:rsidRPr="00C54F81" w:rsidRDefault="0093500F" w:rsidP="0093500F">
            <w:pPr>
              <w:jc w:val="both"/>
              <w:rPr>
                <w:rFonts w:asciiTheme="minorHAnsi" w:hAnsiTheme="minorHAnsi"/>
              </w:rPr>
            </w:pPr>
            <w:r w:rsidRPr="00C54F81">
              <w:t xml:space="preserve">Подносилац пријаве је сагласан са условима учешћа на програму обуке а који су наведени у </w:t>
            </w:r>
            <w:r w:rsidRPr="00C54F81">
              <w:rPr>
                <w:rFonts w:cs="Calibri"/>
                <w:lang w:eastAsia="en-GB"/>
              </w:rPr>
              <w:t>Јавном позиву.</w:t>
            </w:r>
          </w:p>
        </w:tc>
        <w:tc>
          <w:tcPr>
            <w:tcW w:w="913" w:type="dxa"/>
            <w:vAlign w:val="center"/>
          </w:tcPr>
          <w:p w14:paraId="62C1DF1B" w14:textId="45A5D02A"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c>
          <w:tcPr>
            <w:tcW w:w="938" w:type="dxa"/>
            <w:vAlign w:val="center"/>
          </w:tcPr>
          <w:p w14:paraId="42990D36" w14:textId="052FB64D"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7CF5E6E4" w14:textId="77777777" w:rsidTr="003979C6">
        <w:trPr>
          <w:trHeight w:val="411"/>
        </w:trPr>
        <w:tc>
          <w:tcPr>
            <w:tcW w:w="562" w:type="dxa"/>
            <w:shd w:val="clear" w:color="auto" w:fill="F2F2F2" w:themeFill="background1" w:themeFillShade="F2"/>
            <w:vAlign w:val="center"/>
          </w:tcPr>
          <w:p w14:paraId="3564E69C" w14:textId="1F1F944B" w:rsidR="0093500F" w:rsidRPr="00C54F81" w:rsidRDefault="0093500F" w:rsidP="0093500F">
            <w:pPr>
              <w:jc w:val="center"/>
              <w:rPr>
                <w:b/>
                <w:bCs/>
              </w:rPr>
            </w:pPr>
            <w:r w:rsidRPr="00C54F81">
              <w:rPr>
                <w:b/>
                <w:bCs/>
              </w:rPr>
              <w:t>3</w:t>
            </w:r>
          </w:p>
        </w:tc>
        <w:tc>
          <w:tcPr>
            <w:tcW w:w="7240" w:type="dxa"/>
          </w:tcPr>
          <w:p w14:paraId="7AEFBA0C" w14:textId="436C4CE2" w:rsidR="0093500F" w:rsidRPr="00C54F81" w:rsidRDefault="0093500F" w:rsidP="0093500F">
            <w:pPr>
              <w:jc w:val="both"/>
              <w:rPr>
                <w:rFonts w:asciiTheme="minorHAnsi" w:hAnsiTheme="minorHAnsi"/>
              </w:rPr>
            </w:pPr>
            <w:r w:rsidRPr="00C54F81">
              <w:rPr>
                <w:rFonts w:cs="Calibri"/>
                <w:lang w:eastAsia="en-GB"/>
              </w:rPr>
              <w:t>Подносилац пријаве је сагласан да учеснику</w:t>
            </w:r>
            <w:r w:rsidR="00881E02">
              <w:rPr>
                <w:rFonts w:cs="Calibri"/>
                <w:lang w:eastAsia="en-GB"/>
              </w:rPr>
              <w:t>/ци</w:t>
            </w:r>
            <w:r w:rsidRPr="00C54F81">
              <w:rPr>
                <w:rFonts w:cs="Calibri"/>
                <w:lang w:eastAsia="en-GB"/>
              </w:rPr>
              <w:t xml:space="preserve"> обуке из своје организације стави на располагање или обезбеди лап-топ како би он/она радили на истом током обуке.</w:t>
            </w:r>
          </w:p>
        </w:tc>
        <w:tc>
          <w:tcPr>
            <w:tcW w:w="913" w:type="dxa"/>
            <w:vAlign w:val="center"/>
          </w:tcPr>
          <w:p w14:paraId="59C15438" w14:textId="12714FB0"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c>
          <w:tcPr>
            <w:tcW w:w="938" w:type="dxa"/>
            <w:vAlign w:val="center"/>
          </w:tcPr>
          <w:p w14:paraId="68C8DDE7" w14:textId="200AD0C1"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119179A7" w14:textId="77777777" w:rsidTr="003979C6">
        <w:trPr>
          <w:trHeight w:val="411"/>
        </w:trPr>
        <w:tc>
          <w:tcPr>
            <w:tcW w:w="562" w:type="dxa"/>
            <w:shd w:val="clear" w:color="auto" w:fill="F2F2F2" w:themeFill="background1" w:themeFillShade="F2"/>
            <w:vAlign w:val="center"/>
          </w:tcPr>
          <w:p w14:paraId="06019210" w14:textId="1988C91B" w:rsidR="0093500F" w:rsidRPr="00C54F81" w:rsidRDefault="0093500F" w:rsidP="0093500F">
            <w:pPr>
              <w:jc w:val="center"/>
              <w:rPr>
                <w:b/>
                <w:bCs/>
              </w:rPr>
            </w:pPr>
            <w:r w:rsidRPr="00C54F81">
              <w:rPr>
                <w:b/>
                <w:bCs/>
              </w:rPr>
              <w:t>4</w:t>
            </w:r>
          </w:p>
        </w:tc>
        <w:tc>
          <w:tcPr>
            <w:tcW w:w="7240" w:type="dxa"/>
          </w:tcPr>
          <w:p w14:paraId="054D168E" w14:textId="6904E2F4" w:rsidR="0093500F" w:rsidRPr="00C54F81" w:rsidRDefault="0093500F" w:rsidP="0093500F">
            <w:pPr>
              <w:jc w:val="both"/>
              <w:rPr>
                <w:rFonts w:asciiTheme="minorHAnsi" w:hAnsiTheme="minorHAnsi"/>
              </w:rPr>
            </w:pPr>
            <w:r w:rsidRPr="00C54F81">
              <w:rPr>
                <w:rFonts w:cs="Calibri"/>
                <w:lang w:eastAsia="en-GB"/>
              </w:rPr>
              <w:t>Подносилац пријаве је сагласан са политиком приватности као што је наведено у Јавном позиву.</w:t>
            </w:r>
          </w:p>
        </w:tc>
        <w:tc>
          <w:tcPr>
            <w:tcW w:w="913" w:type="dxa"/>
            <w:vAlign w:val="center"/>
          </w:tcPr>
          <w:p w14:paraId="7966F589" w14:textId="59F75055"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c>
          <w:tcPr>
            <w:tcW w:w="938" w:type="dxa"/>
            <w:vAlign w:val="center"/>
          </w:tcPr>
          <w:p w14:paraId="7DE6928F" w14:textId="7FD1AD02"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r w:rsidR="00C54F81" w:rsidRPr="00C54F81" w14:paraId="4F73674B" w14:textId="77777777" w:rsidTr="003979C6">
        <w:trPr>
          <w:trHeight w:val="411"/>
        </w:trPr>
        <w:tc>
          <w:tcPr>
            <w:tcW w:w="562" w:type="dxa"/>
            <w:shd w:val="clear" w:color="auto" w:fill="F2F2F2" w:themeFill="background1" w:themeFillShade="F2"/>
            <w:vAlign w:val="center"/>
          </w:tcPr>
          <w:p w14:paraId="7475D01B" w14:textId="2F97CBB4" w:rsidR="0093500F" w:rsidRPr="00C54F81" w:rsidRDefault="0093500F" w:rsidP="0093500F">
            <w:pPr>
              <w:jc w:val="center"/>
              <w:rPr>
                <w:b/>
                <w:bCs/>
              </w:rPr>
            </w:pPr>
            <w:r w:rsidRPr="00C54F81">
              <w:rPr>
                <w:b/>
                <w:bCs/>
              </w:rPr>
              <w:t>5</w:t>
            </w:r>
          </w:p>
        </w:tc>
        <w:tc>
          <w:tcPr>
            <w:tcW w:w="7240" w:type="dxa"/>
          </w:tcPr>
          <w:p w14:paraId="66BD9D6F" w14:textId="7B838ED1" w:rsidR="0093500F" w:rsidRPr="00C54F81" w:rsidRDefault="0093500F" w:rsidP="0093500F">
            <w:pPr>
              <w:jc w:val="both"/>
              <w:rPr>
                <w:rFonts w:asciiTheme="minorHAnsi" w:hAnsiTheme="minorHAnsi"/>
              </w:rPr>
            </w:pPr>
            <w:r w:rsidRPr="00C54F81">
              <w:rPr>
                <w:rFonts w:cs="Calibri"/>
                <w:lang w:eastAsia="en-GB"/>
              </w:rPr>
              <w:t>Подносилац пријаве је сагласан да се све информације наведене у овој Пријави користе за потребе извештавања на пројекту Зелени пут.</w:t>
            </w:r>
          </w:p>
        </w:tc>
        <w:tc>
          <w:tcPr>
            <w:tcW w:w="913" w:type="dxa"/>
            <w:vAlign w:val="center"/>
          </w:tcPr>
          <w:p w14:paraId="134D8E75" w14:textId="29E727A7"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c>
          <w:tcPr>
            <w:tcW w:w="938" w:type="dxa"/>
            <w:vAlign w:val="center"/>
          </w:tcPr>
          <w:p w14:paraId="215EDDE5" w14:textId="23E90A4F" w:rsidR="0093500F" w:rsidRPr="00C54F81" w:rsidRDefault="0093500F" w:rsidP="0093500F">
            <w:pPr>
              <w:jc w:val="center"/>
              <w:rPr>
                <w:b/>
              </w:rPr>
            </w:pPr>
            <w:r w:rsidRPr="00C54F81">
              <w:rPr>
                <w:b/>
              </w:rPr>
              <w:fldChar w:fldCharType="begin">
                <w:ffData>
                  <w:name w:val="Check5"/>
                  <w:enabled/>
                  <w:calcOnExit w:val="0"/>
                  <w:checkBox>
                    <w:sizeAuto/>
                    <w:default w:val="0"/>
                  </w:checkBox>
                </w:ffData>
              </w:fldChar>
            </w:r>
            <w:r w:rsidRPr="00C54F81">
              <w:rPr>
                <w:b/>
              </w:rPr>
              <w:instrText xml:space="preserve"> FORMCHECKBOX </w:instrText>
            </w:r>
            <w:r w:rsidR="00295C43">
              <w:rPr>
                <w:b/>
              </w:rPr>
            </w:r>
            <w:r w:rsidR="00295C43">
              <w:rPr>
                <w:b/>
              </w:rPr>
              <w:fldChar w:fldCharType="separate"/>
            </w:r>
            <w:r w:rsidRPr="00C54F81">
              <w:fldChar w:fldCharType="end"/>
            </w:r>
          </w:p>
        </w:tc>
      </w:tr>
    </w:tbl>
    <w:p w14:paraId="50466CC3" w14:textId="77777777" w:rsidR="0093500F" w:rsidRPr="00C54F81" w:rsidRDefault="0093500F" w:rsidP="004104AD">
      <w:pPr>
        <w:tabs>
          <w:tab w:val="left" w:pos="1570"/>
        </w:tabs>
      </w:pPr>
    </w:p>
    <w:p w14:paraId="1D9753E8" w14:textId="0A4847A8" w:rsidR="0093500F" w:rsidRPr="00C54F81" w:rsidRDefault="0093500F" w:rsidP="0093500F">
      <w:pPr>
        <w:rPr>
          <w:b/>
        </w:rPr>
      </w:pPr>
      <w:r w:rsidRPr="00C54F81">
        <w:rPr>
          <w:b/>
        </w:rPr>
        <w:t>3. Изјава</w:t>
      </w:r>
    </w:p>
    <w:p w14:paraId="517A9AEF" w14:textId="77777777" w:rsidR="0093500F" w:rsidRPr="00C54F81" w:rsidRDefault="0093500F" w:rsidP="0093500F"/>
    <w:p w14:paraId="6796B0BE" w14:textId="77777777" w:rsidR="0093500F" w:rsidRPr="00C54F81" w:rsidRDefault="0093500F" w:rsidP="0093500F">
      <w:r w:rsidRPr="00C54F81">
        <w:t xml:space="preserve">Изјављујем под пуном материјалном и кривичном одговорношћу да су сви подаци у пријави тачни и да одговарају стварном стању.  </w:t>
      </w:r>
    </w:p>
    <w:p w14:paraId="2E49E93F" w14:textId="77777777" w:rsidR="0093500F" w:rsidRPr="00C54F81" w:rsidRDefault="0093500F" w:rsidP="0093500F">
      <w:pPr>
        <w:jc w:val="both"/>
        <w:rPr>
          <w:rFonts w:asciiTheme="minorHAnsi" w:hAnsiTheme="minorHAnsi"/>
        </w:rPr>
      </w:pPr>
    </w:p>
    <w:p w14:paraId="6485E9A8" w14:textId="75A4308C" w:rsidR="0093500F" w:rsidRPr="007E3854" w:rsidRDefault="0093500F" w:rsidP="0093500F">
      <w:pPr>
        <w:jc w:val="both"/>
        <w:rPr>
          <w:rFonts w:asciiTheme="minorHAnsi" w:hAnsiTheme="minorHAnsi"/>
          <w:lang w:val="sr-Latn-RS"/>
        </w:rPr>
      </w:pPr>
      <w:r w:rsidRPr="007E3854">
        <w:rPr>
          <w:rFonts w:asciiTheme="minorHAnsi" w:hAnsiTheme="minorHAnsi"/>
        </w:rPr>
        <w:t>Место ___________</w:t>
      </w:r>
      <w:r w:rsidR="007E3854">
        <w:rPr>
          <w:rFonts w:asciiTheme="minorHAnsi" w:hAnsiTheme="minorHAnsi"/>
          <w:lang w:val="sr-Latn-RS"/>
        </w:rPr>
        <w:t>________</w:t>
      </w:r>
    </w:p>
    <w:p w14:paraId="0061AEB9" w14:textId="77777777" w:rsidR="0093500F" w:rsidRPr="007E3854" w:rsidRDefault="0093500F" w:rsidP="0093500F">
      <w:pPr>
        <w:jc w:val="both"/>
        <w:rPr>
          <w:rFonts w:asciiTheme="minorHAnsi" w:hAnsiTheme="minorHAnsi"/>
        </w:rPr>
      </w:pPr>
    </w:p>
    <w:p w14:paraId="3E7896C5" w14:textId="77777777" w:rsidR="0093500F" w:rsidRPr="007E3854" w:rsidRDefault="0093500F" w:rsidP="0093500F">
      <w:pPr>
        <w:jc w:val="both"/>
        <w:rPr>
          <w:rFonts w:asciiTheme="minorHAnsi" w:hAnsiTheme="minorHAnsi"/>
        </w:rPr>
      </w:pPr>
    </w:p>
    <w:p w14:paraId="333CD9D0" w14:textId="59122016" w:rsidR="0093500F" w:rsidRPr="007E3854" w:rsidRDefault="0093500F" w:rsidP="0093500F">
      <w:pPr>
        <w:jc w:val="both"/>
        <w:rPr>
          <w:rFonts w:asciiTheme="minorHAnsi" w:hAnsiTheme="minorHAnsi"/>
          <w:lang w:val="sr-Latn-RS"/>
        </w:rPr>
      </w:pPr>
      <w:r w:rsidRPr="007E3854">
        <w:rPr>
          <w:rFonts w:asciiTheme="minorHAnsi" w:hAnsiTheme="minorHAnsi"/>
        </w:rPr>
        <w:t>Датум ___________</w:t>
      </w:r>
      <w:r w:rsidR="007E3854">
        <w:rPr>
          <w:rFonts w:asciiTheme="minorHAnsi" w:hAnsiTheme="minorHAnsi"/>
          <w:lang w:val="sr-Latn-RS"/>
        </w:rPr>
        <w:t>________</w:t>
      </w:r>
      <w:bookmarkStart w:id="0" w:name="_GoBack"/>
      <w:bookmarkEnd w:id="0"/>
    </w:p>
    <w:p w14:paraId="407CC50C" w14:textId="77777777" w:rsidR="0093500F" w:rsidRPr="007E3854" w:rsidRDefault="0093500F" w:rsidP="0093500F">
      <w:pPr>
        <w:jc w:val="both"/>
        <w:rPr>
          <w:rFonts w:asciiTheme="minorHAnsi" w:hAnsiTheme="minorHAnsi"/>
        </w:rPr>
      </w:pPr>
    </w:p>
    <w:p w14:paraId="0DA037F3" w14:textId="77777777" w:rsidR="0093500F" w:rsidRPr="007E3854" w:rsidRDefault="0093500F" w:rsidP="0093500F">
      <w:pPr>
        <w:jc w:val="both"/>
        <w:rPr>
          <w:rFonts w:asciiTheme="minorHAnsi" w:hAnsiTheme="minorHAnsi"/>
        </w:rPr>
      </w:pPr>
    </w:p>
    <w:p w14:paraId="568F2FE8" w14:textId="4FD691CC" w:rsidR="0093500F" w:rsidRPr="007E3854" w:rsidRDefault="0093500F" w:rsidP="0093500F">
      <w:pPr>
        <w:jc w:val="both"/>
        <w:rPr>
          <w:rFonts w:asciiTheme="minorHAnsi" w:hAnsiTheme="minorHAnsi"/>
          <w:lang w:val="sr-Latn-RS"/>
        </w:rPr>
      </w:pPr>
      <w:r w:rsidRPr="007E3854">
        <w:rPr>
          <w:rFonts w:asciiTheme="minorHAnsi" w:hAnsiTheme="minorHAnsi"/>
        </w:rPr>
        <w:t>_________________</w:t>
      </w:r>
      <w:r w:rsidR="007E3854">
        <w:rPr>
          <w:rFonts w:asciiTheme="minorHAnsi" w:hAnsiTheme="minorHAnsi"/>
          <w:lang w:val="sr-Latn-RS"/>
        </w:rPr>
        <w:t>________</w:t>
      </w:r>
    </w:p>
    <w:p w14:paraId="4E2DADD3" w14:textId="77777777" w:rsidR="0093500F" w:rsidRPr="00C54F81" w:rsidRDefault="0093500F" w:rsidP="0093500F">
      <w:pPr>
        <w:jc w:val="both"/>
        <w:rPr>
          <w:rFonts w:asciiTheme="minorHAnsi" w:hAnsiTheme="minorHAnsi"/>
        </w:rPr>
      </w:pPr>
      <w:r w:rsidRPr="00C54F81">
        <w:rPr>
          <w:rFonts w:asciiTheme="minorHAnsi" w:hAnsiTheme="minorHAnsi"/>
        </w:rPr>
        <w:t>Потпис законског заступника</w:t>
      </w:r>
    </w:p>
    <w:p w14:paraId="497249A0" w14:textId="77777777" w:rsidR="0093500F" w:rsidRPr="00C54F81" w:rsidRDefault="0093500F" w:rsidP="0093500F">
      <w:pPr>
        <w:jc w:val="both"/>
        <w:rPr>
          <w:rFonts w:asciiTheme="minorHAnsi" w:hAnsiTheme="minorHAnsi"/>
        </w:rPr>
      </w:pPr>
    </w:p>
    <w:p w14:paraId="480D2114" w14:textId="77777777" w:rsidR="0093500F" w:rsidRPr="00C54F81" w:rsidRDefault="0093500F" w:rsidP="004104AD">
      <w:pPr>
        <w:tabs>
          <w:tab w:val="left" w:pos="1570"/>
        </w:tabs>
      </w:pPr>
    </w:p>
    <w:sectPr w:rsidR="0093500F" w:rsidRPr="00C54F81"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BA6BA" w14:textId="77777777" w:rsidR="00295C43" w:rsidRDefault="00295C43" w:rsidP="008B7759">
      <w:r>
        <w:separator/>
      </w:r>
    </w:p>
  </w:endnote>
  <w:endnote w:type="continuationSeparator" w:id="0">
    <w:p w14:paraId="5B3838E3" w14:textId="77777777" w:rsidR="00295C43" w:rsidRDefault="00295C43"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6950"/>
      <w:docPartObj>
        <w:docPartGallery w:val="Page Numbers (Bottom of Page)"/>
        <w:docPartUnique/>
      </w:docPartObj>
    </w:sdtPr>
    <w:sdtEndPr>
      <w:rPr>
        <w:noProof/>
      </w:rPr>
    </w:sdtEndPr>
    <w:sdtContent>
      <w:p w14:paraId="55FC0347" w14:textId="3E9E58FC" w:rsidR="001A2F9C" w:rsidRDefault="001A2F9C">
        <w:pPr>
          <w:pStyle w:val="Podnojestranice"/>
          <w:jc w:val="right"/>
        </w:pPr>
        <w:r>
          <w:fldChar w:fldCharType="begin"/>
        </w:r>
        <w:r>
          <w:instrText xml:space="preserve"> PAGE   \* MERGEFORMAT </w:instrText>
        </w:r>
        <w:r>
          <w:fldChar w:fldCharType="separate"/>
        </w:r>
        <w:r w:rsidR="007E3854">
          <w:rPr>
            <w:noProof/>
          </w:rPr>
          <w:t>2</w:t>
        </w:r>
        <w:r>
          <w:rPr>
            <w:noProof/>
          </w:rPr>
          <w:fldChar w:fldCharType="end"/>
        </w:r>
      </w:p>
    </w:sdtContent>
  </w:sdt>
  <w:p w14:paraId="00F51A3B" w14:textId="77777777" w:rsidR="001A2F9C" w:rsidRDefault="001A2F9C">
    <w:pPr>
      <w:pStyle w:val="Podnojestranic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DF1D19" w14:paraId="2B9C9A35" w14:textId="77777777" w:rsidTr="00DA1C7C">
      <w:trPr>
        <w:trHeight w:val="997"/>
      </w:trPr>
      <w:tc>
        <w:tcPr>
          <w:tcW w:w="9663" w:type="dxa"/>
          <w:gridSpan w:val="3"/>
          <w:vAlign w:val="center"/>
        </w:tcPr>
        <w:p w14:paraId="4469D852" w14:textId="7B46679B" w:rsidR="00DF1D19" w:rsidRDefault="00DF1D19" w:rsidP="00DF1D19">
          <w:pPr>
            <w:pStyle w:val="Podnojestranice"/>
            <w:jc w:val="both"/>
            <w:rPr>
              <w:noProof/>
              <w:lang w:val="en-GB" w:eastAsia="en-GB"/>
            </w:rPr>
          </w:pPr>
          <w:r w:rsidRPr="00DF1D19">
            <w:rPr>
              <w:b/>
              <w:noProof/>
              <w:lang w:val="en-GB" w:eastAsia="en-GB"/>
            </w:rPr>
            <w:t>Одрицање одговорности</w:t>
          </w:r>
          <w:r w:rsidRPr="00DF1D19">
            <w:rPr>
              <w:noProof/>
              <w:lang w:val="en-GB" w:eastAsia="en-GB"/>
            </w:rPr>
            <w:t>:</w:t>
          </w:r>
          <w:r>
            <w:rPr>
              <w:noProof/>
              <w:lang w:eastAsia="en-GB"/>
            </w:rPr>
            <w:t xml:space="preserve"> </w:t>
          </w:r>
          <w:r w:rsidRPr="00DF1D19">
            <w:rPr>
              <w:noProof/>
              <w:lang w:val="en-GB" w:eastAsia="en-GB"/>
            </w:rPr>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r w:rsidR="001A2F9C" w14:paraId="2EA344C5" w14:textId="77777777" w:rsidTr="00DF1D19">
      <w:trPr>
        <w:trHeight w:val="997"/>
      </w:trPr>
      <w:tc>
        <w:tcPr>
          <w:tcW w:w="3847" w:type="dxa"/>
          <w:vAlign w:val="center"/>
        </w:tcPr>
        <w:p w14:paraId="111236FC" w14:textId="5F0C3127" w:rsidR="001A2F9C" w:rsidRDefault="001A2F9C" w:rsidP="006E4EFE">
          <w:pPr>
            <w:pStyle w:val="Podnojestranice"/>
            <w:jc w:val="center"/>
          </w:pPr>
          <w:r>
            <w:rPr>
              <w:noProof/>
              <w:color w:val="000080"/>
              <w:sz w:val="14"/>
              <w:lang w:val="sr-Latn-RS" w:eastAsia="sr-Latn-RS"/>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845" w:type="dxa"/>
          <w:vAlign w:val="center"/>
        </w:tcPr>
        <w:p w14:paraId="02D409F0" w14:textId="5693BA14" w:rsidR="001A2F9C" w:rsidRDefault="001A2F9C" w:rsidP="00531721">
          <w:pPr>
            <w:pStyle w:val="Podnojestranice"/>
          </w:pPr>
          <w:r>
            <w:rPr>
              <w:noProof/>
              <w:lang w:val="sr-Latn-RS" w:eastAsia="sr-Latn-RS"/>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3971" w:type="dxa"/>
          <w:vAlign w:val="center"/>
        </w:tcPr>
        <w:p w14:paraId="1B8DEBFF" w14:textId="4DB4E314" w:rsidR="001A2F9C" w:rsidRDefault="001A2F9C" w:rsidP="00531721">
          <w:pPr>
            <w:pStyle w:val="Podnojestranice"/>
            <w:jc w:val="right"/>
          </w:pPr>
          <w:r>
            <w:rPr>
              <w:noProof/>
              <w:lang w:val="sr-Latn-RS" w:eastAsia="sr-Latn-RS"/>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Podnojestranic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39A63" w14:textId="77777777" w:rsidR="00295C43" w:rsidRDefault="00295C43" w:rsidP="008B7759">
      <w:r>
        <w:separator/>
      </w:r>
    </w:p>
  </w:footnote>
  <w:footnote w:type="continuationSeparator" w:id="0">
    <w:p w14:paraId="33C9CC16" w14:textId="77777777" w:rsidR="00295C43" w:rsidRDefault="00295C43" w:rsidP="008B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oordinatnamreatabele"/>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Zaglavljestranice"/>
            <w:rPr>
              <w:noProof/>
            </w:rPr>
          </w:pPr>
          <w:r>
            <w:rPr>
              <w:noProof/>
              <w:lang w:val="sr-Latn-RS" w:eastAsia="sr-Latn-RS"/>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Zaglavljestranice"/>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Zaglavljestranice"/>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Zaglavljestranice"/>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Zaglavljestranice"/>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Zaglavljestranice"/>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Zaglavljestranice"/>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D81"/>
    <w:multiLevelType w:val="hybridMultilevel"/>
    <w:tmpl w:val="056675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B40ED"/>
    <w:multiLevelType w:val="hybridMultilevel"/>
    <w:tmpl w:val="ECD2C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4748E4"/>
    <w:multiLevelType w:val="hybridMultilevel"/>
    <w:tmpl w:val="98CEB4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A50E7"/>
    <w:multiLevelType w:val="hybridMultilevel"/>
    <w:tmpl w:val="05B0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4328B"/>
    <w:multiLevelType w:val="hybridMultilevel"/>
    <w:tmpl w:val="55180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65C4"/>
    <w:multiLevelType w:val="hybridMultilevel"/>
    <w:tmpl w:val="490A80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18021E"/>
    <w:multiLevelType w:val="hybridMultilevel"/>
    <w:tmpl w:val="EAB4B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84901"/>
    <w:multiLevelType w:val="hybridMultilevel"/>
    <w:tmpl w:val="D200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C1934"/>
    <w:multiLevelType w:val="hybridMultilevel"/>
    <w:tmpl w:val="9DF06E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B43792"/>
    <w:multiLevelType w:val="hybridMultilevel"/>
    <w:tmpl w:val="6F360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B480E"/>
    <w:multiLevelType w:val="hybridMultilevel"/>
    <w:tmpl w:val="E88E1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D20B1"/>
    <w:multiLevelType w:val="hybridMultilevel"/>
    <w:tmpl w:val="762CF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4B2691"/>
    <w:multiLevelType w:val="hybridMultilevel"/>
    <w:tmpl w:val="6E8A10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7D362D"/>
    <w:multiLevelType w:val="hybridMultilevel"/>
    <w:tmpl w:val="28C0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9069B"/>
    <w:multiLevelType w:val="hybridMultilevel"/>
    <w:tmpl w:val="63F2B8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7F7AF8"/>
    <w:multiLevelType w:val="hybridMultilevel"/>
    <w:tmpl w:val="18409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
  </w:num>
  <w:num w:numId="3">
    <w:abstractNumId w:val="13"/>
  </w:num>
  <w:num w:numId="4">
    <w:abstractNumId w:val="8"/>
  </w:num>
  <w:num w:numId="5">
    <w:abstractNumId w:val="16"/>
  </w:num>
  <w:num w:numId="6">
    <w:abstractNumId w:val="9"/>
  </w:num>
  <w:num w:numId="7">
    <w:abstractNumId w:val="10"/>
  </w:num>
  <w:num w:numId="8">
    <w:abstractNumId w:val="3"/>
  </w:num>
  <w:num w:numId="9">
    <w:abstractNumId w:val="1"/>
  </w:num>
  <w:num w:numId="10">
    <w:abstractNumId w:val="17"/>
  </w:num>
  <w:num w:numId="11">
    <w:abstractNumId w:val="4"/>
  </w:num>
  <w:num w:numId="12">
    <w:abstractNumId w:val="5"/>
  </w:num>
  <w:num w:numId="13">
    <w:abstractNumId w:val="11"/>
  </w:num>
  <w:num w:numId="14">
    <w:abstractNumId w:val="18"/>
  </w:num>
  <w:num w:numId="15">
    <w:abstractNumId w:val="12"/>
  </w:num>
  <w:num w:numId="16">
    <w:abstractNumId w:val="6"/>
  </w:num>
  <w:num w:numId="17">
    <w:abstractNumId w:val="0"/>
  </w:num>
  <w:num w:numId="18">
    <w:abstractNumId w:val="7"/>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3C"/>
    <w:rsid w:val="000016CF"/>
    <w:rsid w:val="00001F17"/>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6894"/>
    <w:rsid w:val="000D712C"/>
    <w:rsid w:val="000E00E3"/>
    <w:rsid w:val="000E1A31"/>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33D86"/>
    <w:rsid w:val="00147025"/>
    <w:rsid w:val="00150864"/>
    <w:rsid w:val="00151F0B"/>
    <w:rsid w:val="0015215F"/>
    <w:rsid w:val="001521D8"/>
    <w:rsid w:val="001521F5"/>
    <w:rsid w:val="001531BD"/>
    <w:rsid w:val="00156FB4"/>
    <w:rsid w:val="00161144"/>
    <w:rsid w:val="001622A1"/>
    <w:rsid w:val="00166A1F"/>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0FCD"/>
    <w:rsid w:val="001E31E0"/>
    <w:rsid w:val="001E3792"/>
    <w:rsid w:val="001E4156"/>
    <w:rsid w:val="001F5185"/>
    <w:rsid w:val="001F70AA"/>
    <w:rsid w:val="002005BC"/>
    <w:rsid w:val="00201506"/>
    <w:rsid w:val="00203FD0"/>
    <w:rsid w:val="0020605D"/>
    <w:rsid w:val="00207248"/>
    <w:rsid w:val="002139CA"/>
    <w:rsid w:val="0021624E"/>
    <w:rsid w:val="002179C7"/>
    <w:rsid w:val="00220B30"/>
    <w:rsid w:val="0022583F"/>
    <w:rsid w:val="00226801"/>
    <w:rsid w:val="00233DCB"/>
    <w:rsid w:val="0023555B"/>
    <w:rsid w:val="00247F41"/>
    <w:rsid w:val="00255083"/>
    <w:rsid w:val="002566B1"/>
    <w:rsid w:val="0026084C"/>
    <w:rsid w:val="00263705"/>
    <w:rsid w:val="00266952"/>
    <w:rsid w:val="00267665"/>
    <w:rsid w:val="00270021"/>
    <w:rsid w:val="00270A2C"/>
    <w:rsid w:val="00271AE6"/>
    <w:rsid w:val="0027697B"/>
    <w:rsid w:val="00277F6C"/>
    <w:rsid w:val="002850C9"/>
    <w:rsid w:val="00292834"/>
    <w:rsid w:val="00293662"/>
    <w:rsid w:val="00295C43"/>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BAC"/>
    <w:rsid w:val="003222E9"/>
    <w:rsid w:val="00323A9F"/>
    <w:rsid w:val="00325CE3"/>
    <w:rsid w:val="00326B69"/>
    <w:rsid w:val="0034310C"/>
    <w:rsid w:val="003442AF"/>
    <w:rsid w:val="00350D36"/>
    <w:rsid w:val="0035752C"/>
    <w:rsid w:val="0036403F"/>
    <w:rsid w:val="00371126"/>
    <w:rsid w:val="003741F8"/>
    <w:rsid w:val="003770E2"/>
    <w:rsid w:val="003806C3"/>
    <w:rsid w:val="00380942"/>
    <w:rsid w:val="00381455"/>
    <w:rsid w:val="00381FEF"/>
    <w:rsid w:val="00383737"/>
    <w:rsid w:val="003857E6"/>
    <w:rsid w:val="00385BAF"/>
    <w:rsid w:val="00386F7B"/>
    <w:rsid w:val="0039054D"/>
    <w:rsid w:val="00393F7F"/>
    <w:rsid w:val="00394335"/>
    <w:rsid w:val="003A118B"/>
    <w:rsid w:val="003B18A0"/>
    <w:rsid w:val="003B25FF"/>
    <w:rsid w:val="003B3BF0"/>
    <w:rsid w:val="003B4318"/>
    <w:rsid w:val="003B520E"/>
    <w:rsid w:val="003B7F7A"/>
    <w:rsid w:val="003C2B93"/>
    <w:rsid w:val="003C3875"/>
    <w:rsid w:val="003C5024"/>
    <w:rsid w:val="003C6408"/>
    <w:rsid w:val="003D1556"/>
    <w:rsid w:val="003D21A7"/>
    <w:rsid w:val="003D4703"/>
    <w:rsid w:val="003E39CA"/>
    <w:rsid w:val="003E54A3"/>
    <w:rsid w:val="003F4395"/>
    <w:rsid w:val="003F4554"/>
    <w:rsid w:val="003F6654"/>
    <w:rsid w:val="00403755"/>
    <w:rsid w:val="004043F1"/>
    <w:rsid w:val="00404C43"/>
    <w:rsid w:val="004104AD"/>
    <w:rsid w:val="00415CD2"/>
    <w:rsid w:val="00416EE7"/>
    <w:rsid w:val="00417694"/>
    <w:rsid w:val="00424361"/>
    <w:rsid w:val="004321A6"/>
    <w:rsid w:val="00434571"/>
    <w:rsid w:val="004430E6"/>
    <w:rsid w:val="00447B4C"/>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06C4A"/>
    <w:rsid w:val="00512298"/>
    <w:rsid w:val="005127F6"/>
    <w:rsid w:val="005137A8"/>
    <w:rsid w:val="00515904"/>
    <w:rsid w:val="00522107"/>
    <w:rsid w:val="005228AF"/>
    <w:rsid w:val="00523819"/>
    <w:rsid w:val="0052527B"/>
    <w:rsid w:val="00526130"/>
    <w:rsid w:val="00527CC0"/>
    <w:rsid w:val="00530055"/>
    <w:rsid w:val="00531721"/>
    <w:rsid w:val="00537A98"/>
    <w:rsid w:val="00537F98"/>
    <w:rsid w:val="005410EA"/>
    <w:rsid w:val="00550B09"/>
    <w:rsid w:val="00560C5F"/>
    <w:rsid w:val="0056134A"/>
    <w:rsid w:val="005618A6"/>
    <w:rsid w:val="005630CD"/>
    <w:rsid w:val="00565846"/>
    <w:rsid w:val="00574092"/>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5D0E"/>
    <w:rsid w:val="00626614"/>
    <w:rsid w:val="00627EAD"/>
    <w:rsid w:val="0063007F"/>
    <w:rsid w:val="00632F66"/>
    <w:rsid w:val="00633A01"/>
    <w:rsid w:val="0064015C"/>
    <w:rsid w:val="0064074E"/>
    <w:rsid w:val="00642437"/>
    <w:rsid w:val="00642E76"/>
    <w:rsid w:val="00645E5C"/>
    <w:rsid w:val="00650E27"/>
    <w:rsid w:val="0066011B"/>
    <w:rsid w:val="00666378"/>
    <w:rsid w:val="00673F4F"/>
    <w:rsid w:val="0067602D"/>
    <w:rsid w:val="00690359"/>
    <w:rsid w:val="0069143C"/>
    <w:rsid w:val="00693869"/>
    <w:rsid w:val="006A0559"/>
    <w:rsid w:val="006A19DA"/>
    <w:rsid w:val="006B0A52"/>
    <w:rsid w:val="006B1BBB"/>
    <w:rsid w:val="006C573F"/>
    <w:rsid w:val="006D04A6"/>
    <w:rsid w:val="006D482A"/>
    <w:rsid w:val="006E4EFE"/>
    <w:rsid w:val="006F315F"/>
    <w:rsid w:val="006F38A2"/>
    <w:rsid w:val="0070079B"/>
    <w:rsid w:val="007016E8"/>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43A8"/>
    <w:rsid w:val="007450D1"/>
    <w:rsid w:val="00746407"/>
    <w:rsid w:val="007560C1"/>
    <w:rsid w:val="007575E4"/>
    <w:rsid w:val="00760E83"/>
    <w:rsid w:val="00761AF7"/>
    <w:rsid w:val="0076215A"/>
    <w:rsid w:val="007638CF"/>
    <w:rsid w:val="00763A7C"/>
    <w:rsid w:val="00764C04"/>
    <w:rsid w:val="007743B7"/>
    <w:rsid w:val="00781623"/>
    <w:rsid w:val="00782A89"/>
    <w:rsid w:val="00787C68"/>
    <w:rsid w:val="00787F29"/>
    <w:rsid w:val="00794499"/>
    <w:rsid w:val="0079513D"/>
    <w:rsid w:val="007955B1"/>
    <w:rsid w:val="00795D5F"/>
    <w:rsid w:val="007A20B5"/>
    <w:rsid w:val="007A3D87"/>
    <w:rsid w:val="007A7E48"/>
    <w:rsid w:val="007B0822"/>
    <w:rsid w:val="007B22AB"/>
    <w:rsid w:val="007B497C"/>
    <w:rsid w:val="007B5A0C"/>
    <w:rsid w:val="007B7A46"/>
    <w:rsid w:val="007C3BA8"/>
    <w:rsid w:val="007C3E4F"/>
    <w:rsid w:val="007C608D"/>
    <w:rsid w:val="007D17EF"/>
    <w:rsid w:val="007D3FEA"/>
    <w:rsid w:val="007D4560"/>
    <w:rsid w:val="007D5C9B"/>
    <w:rsid w:val="007E3854"/>
    <w:rsid w:val="007F6C22"/>
    <w:rsid w:val="00800D76"/>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1E02"/>
    <w:rsid w:val="00887464"/>
    <w:rsid w:val="00891C36"/>
    <w:rsid w:val="00891ED7"/>
    <w:rsid w:val="00894270"/>
    <w:rsid w:val="008A036D"/>
    <w:rsid w:val="008A2F12"/>
    <w:rsid w:val="008A3B4F"/>
    <w:rsid w:val="008A3FB8"/>
    <w:rsid w:val="008B0AEB"/>
    <w:rsid w:val="008B3D03"/>
    <w:rsid w:val="008B53FC"/>
    <w:rsid w:val="008B549C"/>
    <w:rsid w:val="008B5FC3"/>
    <w:rsid w:val="008B7759"/>
    <w:rsid w:val="008C2525"/>
    <w:rsid w:val="008C32DF"/>
    <w:rsid w:val="008E2484"/>
    <w:rsid w:val="008F199F"/>
    <w:rsid w:val="008F33F6"/>
    <w:rsid w:val="00903663"/>
    <w:rsid w:val="00904EDB"/>
    <w:rsid w:val="0091117F"/>
    <w:rsid w:val="00912898"/>
    <w:rsid w:val="0091348E"/>
    <w:rsid w:val="00914007"/>
    <w:rsid w:val="00915B17"/>
    <w:rsid w:val="009171D4"/>
    <w:rsid w:val="00920CF9"/>
    <w:rsid w:val="00922EFA"/>
    <w:rsid w:val="0092432A"/>
    <w:rsid w:val="00931BCB"/>
    <w:rsid w:val="00932CC9"/>
    <w:rsid w:val="0093500F"/>
    <w:rsid w:val="00935D8B"/>
    <w:rsid w:val="009401AA"/>
    <w:rsid w:val="00940E90"/>
    <w:rsid w:val="009463F7"/>
    <w:rsid w:val="009514D2"/>
    <w:rsid w:val="00951975"/>
    <w:rsid w:val="00953EC9"/>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1622"/>
    <w:rsid w:val="009845D6"/>
    <w:rsid w:val="00984937"/>
    <w:rsid w:val="0098781E"/>
    <w:rsid w:val="00992A56"/>
    <w:rsid w:val="00993199"/>
    <w:rsid w:val="009963C3"/>
    <w:rsid w:val="009A1D65"/>
    <w:rsid w:val="009A661E"/>
    <w:rsid w:val="009B18C5"/>
    <w:rsid w:val="009D1172"/>
    <w:rsid w:val="009D1FEE"/>
    <w:rsid w:val="009D59BB"/>
    <w:rsid w:val="009E0BBD"/>
    <w:rsid w:val="009E7145"/>
    <w:rsid w:val="009E7907"/>
    <w:rsid w:val="009F2633"/>
    <w:rsid w:val="009F3244"/>
    <w:rsid w:val="009F4612"/>
    <w:rsid w:val="00A02A8B"/>
    <w:rsid w:val="00A03189"/>
    <w:rsid w:val="00A03A06"/>
    <w:rsid w:val="00A05D3A"/>
    <w:rsid w:val="00A06623"/>
    <w:rsid w:val="00A079CB"/>
    <w:rsid w:val="00A11605"/>
    <w:rsid w:val="00A1291C"/>
    <w:rsid w:val="00A13433"/>
    <w:rsid w:val="00A139C9"/>
    <w:rsid w:val="00A13C13"/>
    <w:rsid w:val="00A214EB"/>
    <w:rsid w:val="00A222A9"/>
    <w:rsid w:val="00A24398"/>
    <w:rsid w:val="00A24FC9"/>
    <w:rsid w:val="00A25C52"/>
    <w:rsid w:val="00A27879"/>
    <w:rsid w:val="00A30A8F"/>
    <w:rsid w:val="00A34AC4"/>
    <w:rsid w:val="00A375FA"/>
    <w:rsid w:val="00A47398"/>
    <w:rsid w:val="00A4764D"/>
    <w:rsid w:val="00A50365"/>
    <w:rsid w:val="00A5436E"/>
    <w:rsid w:val="00A60040"/>
    <w:rsid w:val="00A60CEC"/>
    <w:rsid w:val="00A62240"/>
    <w:rsid w:val="00A63EDB"/>
    <w:rsid w:val="00A712F1"/>
    <w:rsid w:val="00A73A0B"/>
    <w:rsid w:val="00A74BEC"/>
    <w:rsid w:val="00A77FF6"/>
    <w:rsid w:val="00A80A03"/>
    <w:rsid w:val="00A87E9A"/>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13D"/>
    <w:rsid w:val="00AE48B4"/>
    <w:rsid w:val="00AE7C60"/>
    <w:rsid w:val="00AF1A72"/>
    <w:rsid w:val="00AF708F"/>
    <w:rsid w:val="00B04037"/>
    <w:rsid w:val="00B114C6"/>
    <w:rsid w:val="00B3045B"/>
    <w:rsid w:val="00B3454C"/>
    <w:rsid w:val="00B34A89"/>
    <w:rsid w:val="00B36C15"/>
    <w:rsid w:val="00B375ED"/>
    <w:rsid w:val="00B40A83"/>
    <w:rsid w:val="00B5280B"/>
    <w:rsid w:val="00B56DFC"/>
    <w:rsid w:val="00B60E5A"/>
    <w:rsid w:val="00B61E58"/>
    <w:rsid w:val="00B63A83"/>
    <w:rsid w:val="00B63E2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2013"/>
    <w:rsid w:val="00BF328B"/>
    <w:rsid w:val="00C008FA"/>
    <w:rsid w:val="00C026C9"/>
    <w:rsid w:val="00C038D8"/>
    <w:rsid w:val="00C068BD"/>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46859"/>
    <w:rsid w:val="00C514E7"/>
    <w:rsid w:val="00C54F81"/>
    <w:rsid w:val="00C622B9"/>
    <w:rsid w:val="00C6564A"/>
    <w:rsid w:val="00C77C88"/>
    <w:rsid w:val="00C815C9"/>
    <w:rsid w:val="00C85410"/>
    <w:rsid w:val="00C90A86"/>
    <w:rsid w:val="00C93B4E"/>
    <w:rsid w:val="00C95B60"/>
    <w:rsid w:val="00C96077"/>
    <w:rsid w:val="00C96888"/>
    <w:rsid w:val="00CA51AE"/>
    <w:rsid w:val="00CB181E"/>
    <w:rsid w:val="00CB1F82"/>
    <w:rsid w:val="00CB47CC"/>
    <w:rsid w:val="00CB5C22"/>
    <w:rsid w:val="00CC2262"/>
    <w:rsid w:val="00CC3FC2"/>
    <w:rsid w:val="00CC4DEB"/>
    <w:rsid w:val="00CC5622"/>
    <w:rsid w:val="00CD1095"/>
    <w:rsid w:val="00CD10B6"/>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07F55"/>
    <w:rsid w:val="00D10E73"/>
    <w:rsid w:val="00D126E9"/>
    <w:rsid w:val="00D146A4"/>
    <w:rsid w:val="00D20C2A"/>
    <w:rsid w:val="00D215DC"/>
    <w:rsid w:val="00D21D64"/>
    <w:rsid w:val="00D260E6"/>
    <w:rsid w:val="00D26271"/>
    <w:rsid w:val="00D270ED"/>
    <w:rsid w:val="00D34E67"/>
    <w:rsid w:val="00D374A9"/>
    <w:rsid w:val="00D37D59"/>
    <w:rsid w:val="00D5125C"/>
    <w:rsid w:val="00D536A5"/>
    <w:rsid w:val="00D537C9"/>
    <w:rsid w:val="00D577FA"/>
    <w:rsid w:val="00D6019D"/>
    <w:rsid w:val="00D70625"/>
    <w:rsid w:val="00D723E1"/>
    <w:rsid w:val="00D760A2"/>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1D19"/>
    <w:rsid w:val="00DF4133"/>
    <w:rsid w:val="00DF4EBE"/>
    <w:rsid w:val="00DF534E"/>
    <w:rsid w:val="00E023F6"/>
    <w:rsid w:val="00E05BDD"/>
    <w:rsid w:val="00E1153A"/>
    <w:rsid w:val="00E1356B"/>
    <w:rsid w:val="00E1359D"/>
    <w:rsid w:val="00E16754"/>
    <w:rsid w:val="00E170C2"/>
    <w:rsid w:val="00E2004B"/>
    <w:rsid w:val="00E2017B"/>
    <w:rsid w:val="00E277B0"/>
    <w:rsid w:val="00E32E18"/>
    <w:rsid w:val="00E330D1"/>
    <w:rsid w:val="00E41E4E"/>
    <w:rsid w:val="00E420D3"/>
    <w:rsid w:val="00E42532"/>
    <w:rsid w:val="00E42B3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0733"/>
    <w:rsid w:val="00F11019"/>
    <w:rsid w:val="00F134C1"/>
    <w:rsid w:val="00F13B8C"/>
    <w:rsid w:val="00F15696"/>
    <w:rsid w:val="00F15E49"/>
    <w:rsid w:val="00F21B21"/>
    <w:rsid w:val="00F2239F"/>
    <w:rsid w:val="00F240C1"/>
    <w:rsid w:val="00F2551D"/>
    <w:rsid w:val="00F2739A"/>
    <w:rsid w:val="00F37B4C"/>
    <w:rsid w:val="00F42731"/>
    <w:rsid w:val="00F4684A"/>
    <w:rsid w:val="00F54128"/>
    <w:rsid w:val="00F5794E"/>
    <w:rsid w:val="00F60464"/>
    <w:rsid w:val="00F61ECB"/>
    <w:rsid w:val="00F724BE"/>
    <w:rsid w:val="00F74C71"/>
    <w:rsid w:val="00F87DB6"/>
    <w:rsid w:val="00F90386"/>
    <w:rsid w:val="00F917B2"/>
    <w:rsid w:val="00F917C2"/>
    <w:rsid w:val="00F91BD2"/>
    <w:rsid w:val="00F92783"/>
    <w:rsid w:val="00F92887"/>
    <w:rsid w:val="00F95179"/>
    <w:rsid w:val="00FA28F7"/>
    <w:rsid w:val="00FA56FE"/>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65"/>
    <w:rPr>
      <w:kern w:val="0"/>
      <w:lang w:val="sr-Cyrl-RS"/>
      <w14:ligatures w14:val="none"/>
    </w:rPr>
  </w:style>
  <w:style w:type="paragraph" w:styleId="Naslov1">
    <w:name w:val="heading 1"/>
    <w:basedOn w:val="Normal"/>
    <w:next w:val="Normal"/>
    <w:link w:val="Naslov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ormal"/>
    <w:next w:val="Normal"/>
    <w:link w:val="Naslov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Naslov2Char">
    <w:name w:val="Naslov 2 Char"/>
    <w:basedOn w:val="Podrazumevanifontpasusa"/>
    <w:link w:val="Naslov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Naslov3Char">
    <w:name w:val="Naslov 3 Char"/>
    <w:basedOn w:val="Podrazumevanifontpasusa"/>
    <w:link w:val="Naslov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Naslov4Char">
    <w:name w:val="Naslov 4 Char"/>
    <w:basedOn w:val="Podrazumevanifontpasusa"/>
    <w:link w:val="Naslov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Naslov5Char">
    <w:name w:val="Naslov 5 Char"/>
    <w:basedOn w:val="Podrazumevanifontpasusa"/>
    <w:link w:val="Naslov5"/>
    <w:uiPriority w:val="9"/>
    <w:semiHidden/>
    <w:rsid w:val="00881A3C"/>
    <w:rPr>
      <w:rFonts w:asciiTheme="minorHAnsi" w:eastAsiaTheme="majorEastAsia" w:hAnsiTheme="minorHAnsi" w:cstheme="majorBidi"/>
      <w:color w:val="365F91" w:themeColor="accent1" w:themeShade="BF"/>
      <w:lang w:val="en-GB"/>
    </w:rPr>
  </w:style>
  <w:style w:type="character" w:customStyle="1" w:styleId="Naslov6Char">
    <w:name w:val="Naslov 6 Char"/>
    <w:basedOn w:val="Podrazumevanifontpasusa"/>
    <w:link w:val="Naslov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Naslov7Char">
    <w:name w:val="Naslov 7 Char"/>
    <w:basedOn w:val="Podrazumevanifontpasusa"/>
    <w:link w:val="Naslov7"/>
    <w:uiPriority w:val="9"/>
    <w:semiHidden/>
    <w:rsid w:val="00881A3C"/>
    <w:rPr>
      <w:rFonts w:asciiTheme="minorHAnsi" w:eastAsiaTheme="majorEastAsia" w:hAnsiTheme="minorHAnsi" w:cstheme="majorBidi"/>
      <w:color w:val="595959" w:themeColor="text1" w:themeTint="A6"/>
      <w:lang w:val="en-GB"/>
    </w:rPr>
  </w:style>
  <w:style w:type="character" w:customStyle="1" w:styleId="Naslov8Char">
    <w:name w:val="Naslov 8 Char"/>
    <w:basedOn w:val="Podrazumevanifontpasusa"/>
    <w:link w:val="Naslov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Naslov9Char">
    <w:name w:val="Naslov 9 Char"/>
    <w:basedOn w:val="Podrazumevanifontpasusa"/>
    <w:link w:val="Naslov9"/>
    <w:uiPriority w:val="9"/>
    <w:semiHidden/>
    <w:rsid w:val="00881A3C"/>
    <w:rPr>
      <w:rFonts w:asciiTheme="minorHAnsi" w:eastAsiaTheme="majorEastAsia" w:hAnsiTheme="minorHAnsi" w:cstheme="majorBidi"/>
      <w:color w:val="272727" w:themeColor="text1" w:themeTint="D8"/>
      <w:lang w:val="en-GB"/>
    </w:rPr>
  </w:style>
  <w:style w:type="paragraph" w:styleId="Naslov">
    <w:name w:val="Title"/>
    <w:basedOn w:val="Normal"/>
    <w:next w:val="Normal"/>
    <w:link w:val="Naslov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881A3C"/>
    <w:rPr>
      <w:rFonts w:asciiTheme="majorHAnsi" w:eastAsiaTheme="majorEastAsia" w:hAnsiTheme="majorHAnsi" w:cstheme="majorBidi"/>
      <w:spacing w:val="-10"/>
      <w:kern w:val="28"/>
      <w:sz w:val="56"/>
      <w:szCs w:val="56"/>
      <w:lang w:val="en-GB"/>
    </w:rPr>
  </w:style>
  <w:style w:type="paragraph" w:styleId="Podnaslov">
    <w:name w:val="Subtitle"/>
    <w:basedOn w:val="Normal"/>
    <w:next w:val="Normal"/>
    <w:link w:val="Podnaslov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Podrazumevanifontpasusa"/>
    <w:link w:val="Podnaslov"/>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Navoenje">
    <w:name w:val="Quote"/>
    <w:basedOn w:val="Normal"/>
    <w:next w:val="Normal"/>
    <w:link w:val="NavoenjeChar"/>
    <w:uiPriority w:val="29"/>
    <w:qFormat/>
    <w:rsid w:val="00881A3C"/>
    <w:pPr>
      <w:spacing w:before="160" w:after="160"/>
      <w:jc w:val="center"/>
    </w:pPr>
    <w:rPr>
      <w:i/>
      <w:iCs/>
      <w:color w:val="404040" w:themeColor="text1" w:themeTint="BF"/>
    </w:rPr>
  </w:style>
  <w:style w:type="character" w:customStyle="1" w:styleId="NavoenjeChar">
    <w:name w:val="Navođenje Char"/>
    <w:basedOn w:val="Podrazumevanifontpasusa"/>
    <w:link w:val="Navoenje"/>
    <w:uiPriority w:val="29"/>
    <w:rsid w:val="00881A3C"/>
    <w:rPr>
      <w:i/>
      <w:iCs/>
      <w:color w:val="404040" w:themeColor="text1" w:themeTint="BF"/>
      <w:lang w:val="en-GB"/>
    </w:rPr>
  </w:style>
  <w:style w:type="paragraph" w:styleId="Pasussalistom">
    <w:name w:val="List Paragraph"/>
    <w:basedOn w:val="Normal"/>
    <w:link w:val="PasussalistomChar"/>
    <w:uiPriority w:val="34"/>
    <w:qFormat/>
    <w:rsid w:val="00881A3C"/>
    <w:pPr>
      <w:ind w:left="720"/>
      <w:contextualSpacing/>
    </w:pPr>
  </w:style>
  <w:style w:type="character" w:styleId="Izrazitonaglaavanje">
    <w:name w:val="Intense Emphasis"/>
    <w:basedOn w:val="Podrazumevanifontpasusa"/>
    <w:uiPriority w:val="21"/>
    <w:qFormat/>
    <w:rsid w:val="00881A3C"/>
    <w:rPr>
      <w:i/>
      <w:iCs/>
      <w:color w:val="365F91" w:themeColor="accent1" w:themeShade="BF"/>
    </w:rPr>
  </w:style>
  <w:style w:type="paragraph" w:styleId="Podebljaninavodnici">
    <w:name w:val="Intense Quote"/>
    <w:basedOn w:val="Normal"/>
    <w:next w:val="Normal"/>
    <w:link w:val="Podebljaninavodnici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PodebljaninavodniciChar">
    <w:name w:val="Podebljani navodnici Char"/>
    <w:basedOn w:val="Podrazumevanifontpasusa"/>
    <w:link w:val="Podebljaninavodnici"/>
    <w:uiPriority w:val="30"/>
    <w:rsid w:val="00881A3C"/>
    <w:rPr>
      <w:i/>
      <w:iCs/>
      <w:color w:val="365F91" w:themeColor="accent1" w:themeShade="BF"/>
      <w:lang w:val="en-GB"/>
    </w:rPr>
  </w:style>
  <w:style w:type="character" w:styleId="Izrazitareferenca">
    <w:name w:val="Intense Reference"/>
    <w:basedOn w:val="Podrazumevanifontpasusa"/>
    <w:uiPriority w:val="32"/>
    <w:qFormat/>
    <w:rsid w:val="00881A3C"/>
    <w:rPr>
      <w:b/>
      <w:bCs/>
      <w:smallCaps/>
      <w:color w:val="365F91" w:themeColor="accent1" w:themeShade="BF"/>
      <w:spacing w:val="5"/>
    </w:rPr>
  </w:style>
  <w:style w:type="paragraph" w:styleId="Zaglavljestranice">
    <w:name w:val="header"/>
    <w:aliases w:val="(17) EPR Header"/>
    <w:basedOn w:val="Normal"/>
    <w:link w:val="ZaglavljestraniceChar"/>
    <w:unhideWhenUsed/>
    <w:rsid w:val="008B7759"/>
    <w:pPr>
      <w:tabs>
        <w:tab w:val="center" w:pos="4680"/>
        <w:tab w:val="right" w:pos="9360"/>
      </w:tabs>
    </w:pPr>
  </w:style>
  <w:style w:type="character" w:customStyle="1" w:styleId="ZaglavljestraniceChar">
    <w:name w:val="Zaglavlje stranice Char"/>
    <w:aliases w:val="(17) EPR Header Char"/>
    <w:basedOn w:val="Podrazumevanifontpasusa"/>
    <w:link w:val="Zaglavljestranice"/>
    <w:rsid w:val="008B7759"/>
    <w:rPr>
      <w:lang w:val="en-GB"/>
    </w:rPr>
  </w:style>
  <w:style w:type="paragraph" w:styleId="Podnojestranice">
    <w:name w:val="footer"/>
    <w:basedOn w:val="Normal"/>
    <w:link w:val="PodnojestraniceChar"/>
    <w:uiPriority w:val="99"/>
    <w:unhideWhenUsed/>
    <w:rsid w:val="008B7759"/>
    <w:pPr>
      <w:tabs>
        <w:tab w:val="center" w:pos="4680"/>
        <w:tab w:val="right" w:pos="9360"/>
      </w:tabs>
    </w:pPr>
  </w:style>
  <w:style w:type="character" w:customStyle="1" w:styleId="PodnojestraniceChar">
    <w:name w:val="Podnožje stranice Char"/>
    <w:basedOn w:val="Podrazumevanifontpasusa"/>
    <w:link w:val="Podnojestranice"/>
    <w:uiPriority w:val="99"/>
    <w:rsid w:val="008B7759"/>
    <w:rPr>
      <w:lang w:val="en-GB"/>
    </w:rPr>
  </w:style>
  <w:style w:type="table" w:styleId="Koordinatnamreatabele">
    <w:name w:val="Table Grid"/>
    <w:basedOn w:val="Normalnatabela"/>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Tekstubaloniu">
    <w:name w:val="Balloon Text"/>
    <w:basedOn w:val="Normal"/>
    <w:link w:val="TekstubaloniuChar"/>
    <w:uiPriority w:val="99"/>
    <w:semiHidden/>
    <w:unhideWhenUsed/>
    <w:rsid w:val="00CB5C22"/>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CB5C22"/>
    <w:rPr>
      <w:rFonts w:ascii="Segoe UI" w:hAnsi="Segoe UI" w:cs="Segoe UI"/>
      <w:kern w:val="0"/>
      <w:sz w:val="18"/>
      <w:szCs w:val="18"/>
      <w:lang w:val="sr-Cyrl-RS"/>
      <w14:ligatures w14:val="none"/>
    </w:rPr>
  </w:style>
  <w:style w:type="character" w:styleId="Tekstuvaramesta">
    <w:name w:val="Placeholder Text"/>
    <w:basedOn w:val="Podrazumevanifontpasusa"/>
    <w:uiPriority w:val="99"/>
    <w:semiHidden/>
    <w:rsid w:val="00F05BAE"/>
    <w:rPr>
      <w:color w:val="666666"/>
    </w:rPr>
  </w:style>
  <w:style w:type="paragraph" w:styleId="Naslovsadraja">
    <w:name w:val="TOC Heading"/>
    <w:basedOn w:val="Naslov1"/>
    <w:next w:val="Normal"/>
    <w:uiPriority w:val="39"/>
    <w:unhideWhenUsed/>
    <w:qFormat/>
    <w:rsid w:val="007743B7"/>
    <w:pPr>
      <w:spacing w:before="240" w:after="0" w:line="259" w:lineRule="auto"/>
      <w:outlineLvl w:val="9"/>
    </w:pPr>
    <w:rPr>
      <w:sz w:val="32"/>
      <w:szCs w:val="32"/>
      <w:lang w:val="en-US"/>
    </w:rPr>
  </w:style>
  <w:style w:type="paragraph" w:styleId="SADRAJ2">
    <w:name w:val="toc 2"/>
    <w:basedOn w:val="Normal"/>
    <w:next w:val="Normal"/>
    <w:autoRedefine/>
    <w:uiPriority w:val="39"/>
    <w:unhideWhenUsed/>
    <w:rsid w:val="007743B7"/>
    <w:pPr>
      <w:tabs>
        <w:tab w:val="right" w:leader="dot" w:pos="9653"/>
      </w:tabs>
      <w:spacing w:after="100"/>
      <w:ind w:left="220"/>
      <w:jc w:val="both"/>
    </w:pPr>
  </w:style>
  <w:style w:type="character" w:styleId="Hiperveza">
    <w:name w:val="Hyperlink"/>
    <w:basedOn w:val="Podrazumevanifontpasusa"/>
    <w:uiPriority w:val="99"/>
    <w:unhideWhenUsed/>
    <w:rsid w:val="007743B7"/>
    <w:rPr>
      <w:color w:val="0000FF" w:themeColor="hyperlink"/>
      <w:u w:val="single"/>
    </w:rPr>
  </w:style>
  <w:style w:type="paragraph" w:styleId="Tekstfusnote">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TekstfusnoteChar"/>
    <w:uiPriority w:val="99"/>
    <w:unhideWhenUsed/>
    <w:qFormat/>
    <w:rsid w:val="006C573F"/>
    <w:rPr>
      <w:kern w:val="2"/>
      <w:sz w:val="20"/>
      <w:szCs w:val="20"/>
      <w14:ligatures w14:val="standardContextual"/>
    </w:rPr>
  </w:style>
  <w:style w:type="character" w:customStyle="1" w:styleId="TekstfusnoteChar">
    <w:name w:val="Tekst fusnote Char"/>
    <w:aliases w:val="Reference Char,fn Char,ADB Char,single space Char1,Footnote Text Char Char Char Char,Footnote Text Char Char Char1,ft Char1,ft Char Char Char Char,ft Char Char Char1,Fußnote Char,Footnote Text Char1 Char,single space Char Char,F1 Char"/>
    <w:basedOn w:val="Podrazumevanifontpasusa"/>
    <w:link w:val="Tekstfusnote"/>
    <w:uiPriority w:val="99"/>
    <w:rsid w:val="006C573F"/>
    <w:rPr>
      <w:sz w:val="20"/>
      <w:szCs w:val="20"/>
      <w:lang w:val="sr-Cyrl-RS"/>
    </w:rPr>
  </w:style>
  <w:style w:type="character" w:styleId="Referencafusnot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Podrazumevanifontpasusa"/>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Referencafusnote"/>
    <w:uiPriority w:val="99"/>
    <w:rsid w:val="006C573F"/>
    <w:pPr>
      <w:spacing w:after="160" w:line="240" w:lineRule="exact"/>
    </w:pPr>
    <w:rPr>
      <w:kern w:val="2"/>
      <w:vertAlign w:val="superscript"/>
      <w:lang w:val="en-US"/>
      <w14:ligatures w14:val="standardContextual"/>
    </w:rPr>
  </w:style>
  <w:style w:type="paragraph" w:styleId="Natpis">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Podrazumevanifontpasusa"/>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PasussalistomChar">
    <w:name w:val="Pasus sa listom Char"/>
    <w:link w:val="Pasussalistom"/>
    <w:uiPriority w:val="34"/>
    <w:locked/>
    <w:rsid w:val="00A24398"/>
    <w:rPr>
      <w:kern w:val="0"/>
      <w:lang w:val="sr-Cyrl-RS"/>
      <w14:ligatures w14:val="none"/>
    </w:rPr>
  </w:style>
  <w:style w:type="character" w:customStyle="1" w:styleId="UnresolvedMention2">
    <w:name w:val="Unresolved Mention2"/>
    <w:basedOn w:val="Podrazumevanifontpasusa"/>
    <w:uiPriority w:val="99"/>
    <w:semiHidden/>
    <w:unhideWhenUsed/>
    <w:rsid w:val="0087728B"/>
    <w:rPr>
      <w:color w:val="605E5C"/>
      <w:shd w:val="clear" w:color="auto" w:fill="E1DFDD"/>
    </w:rPr>
  </w:style>
  <w:style w:type="paragraph" w:styleId="SADRAJ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Ispraenahiperveza">
    <w:name w:val="FollowedHyperlink"/>
    <w:basedOn w:val="Podrazumevanifontpasusa"/>
    <w:uiPriority w:val="99"/>
    <w:semiHidden/>
    <w:unhideWhenUsed/>
    <w:rsid w:val="00B76716"/>
    <w:rPr>
      <w:color w:val="800080" w:themeColor="followedHyperlink"/>
      <w:u w:val="single"/>
    </w:rPr>
  </w:style>
  <w:style w:type="character" w:customStyle="1" w:styleId="UnresolvedMention">
    <w:name w:val="Unresolved Mention"/>
    <w:basedOn w:val="Podrazumevanifontpasusa"/>
    <w:uiPriority w:val="99"/>
    <w:semiHidden/>
    <w:unhideWhenUsed/>
    <w:rsid w:val="00F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C7EC-DE0A-47BE-8F2A-818E34C5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Nenad Nikolic</cp:lastModifiedBy>
  <cp:revision>34</cp:revision>
  <cp:lastPrinted>2025-01-02T09:22:00Z</cp:lastPrinted>
  <dcterms:created xsi:type="dcterms:W3CDTF">2025-03-12T07:49:00Z</dcterms:created>
  <dcterms:modified xsi:type="dcterms:W3CDTF">2025-05-28T09:43:00Z</dcterms:modified>
</cp:coreProperties>
</file>